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65" w:rsidRPr="00677865" w:rsidRDefault="00677865" w:rsidP="00677865">
      <w:pPr>
        <w:suppressAutoHyphens w:val="0"/>
        <w:autoSpaceDE w:val="0"/>
        <w:autoSpaceDN w:val="0"/>
        <w:adjustRightInd w:val="0"/>
        <w:rPr>
          <w:rFonts w:ascii="Century Gothic" w:eastAsiaTheme="minorHAnsi" w:hAnsi="Century Gothic" w:cstheme="minorBidi"/>
          <w:lang w:eastAsia="en-US"/>
        </w:rPr>
      </w:pPr>
    </w:p>
    <w:p w:rsidR="00677865" w:rsidRPr="00BB33AB" w:rsidRDefault="00677865" w:rsidP="00677865">
      <w:pPr>
        <w:suppressAutoHyphens w:val="0"/>
        <w:autoSpaceDE w:val="0"/>
        <w:autoSpaceDN w:val="0"/>
        <w:adjustRightInd w:val="0"/>
        <w:jc w:val="center"/>
        <w:rPr>
          <w:rFonts w:ascii="Calibri" w:eastAsiaTheme="minorHAnsi" w:hAnsi="Calibri" w:cs="Calibri"/>
          <w:b/>
          <w:bCs/>
          <w:sz w:val="20"/>
          <w:szCs w:val="20"/>
          <w:lang w:eastAsia="en-US"/>
        </w:rPr>
      </w:pPr>
      <w:r w:rsidRPr="00677865">
        <w:rPr>
          <w:rFonts w:ascii="Calibri" w:eastAsiaTheme="minorHAnsi" w:hAnsi="Calibri" w:cs="Calibri"/>
          <w:b/>
          <w:bCs/>
          <w:sz w:val="20"/>
          <w:szCs w:val="20"/>
          <w:lang w:eastAsia="en-US"/>
        </w:rPr>
        <w:t>Collection Development Policy</w:t>
      </w:r>
    </w:p>
    <w:p w:rsidR="00677865" w:rsidRPr="00677865" w:rsidRDefault="00677865" w:rsidP="00677865">
      <w:pPr>
        <w:suppressAutoHyphens w:val="0"/>
        <w:autoSpaceDE w:val="0"/>
        <w:autoSpaceDN w:val="0"/>
        <w:adjustRightInd w:val="0"/>
        <w:jc w:val="center"/>
        <w:rPr>
          <w:rFonts w:ascii="Calibri" w:eastAsiaTheme="minorHAnsi" w:hAnsi="Calibri" w:cs="Calibri"/>
          <w:sz w:val="20"/>
          <w:szCs w:val="20"/>
          <w:lang w:eastAsia="en-US"/>
        </w:rPr>
      </w:pPr>
    </w:p>
    <w:p w:rsidR="00677865" w:rsidRPr="00BB33AB"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The purpose of the Henry County Public Library is to provide all individuals in the community with carefully selected books and other materials to aid the individual in the pursuit of education, information, research, pleasure, and the creative use of leisure time.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677865" w:rsidRPr="00BB33AB"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The collection development policy is used by the library staff in the selection of materials and also serves to acquaint the general public with the principles of selection.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677865" w:rsidRPr="00BB33AB"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The Library Bill of Rights and The Freedom to Read Statement have been endorsed by the Henry County Public Library Board of Trustees and are integral parts of the policy.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entury Gothic" w:eastAsiaTheme="minorHAnsi" w:hAnsi="Century Gothic" w:cs="Century Gothic"/>
          <w:sz w:val="20"/>
          <w:szCs w:val="20"/>
          <w:u w:val="single"/>
          <w:lang w:eastAsia="en-US"/>
        </w:rPr>
      </w:pPr>
      <w:r w:rsidRPr="00677865">
        <w:rPr>
          <w:rFonts w:ascii="Calibri" w:eastAsiaTheme="minorHAnsi" w:hAnsi="Calibri" w:cs="Calibri"/>
          <w:b/>
          <w:bCs/>
          <w:sz w:val="20"/>
          <w:szCs w:val="20"/>
          <w:u w:val="single"/>
          <w:lang w:eastAsia="en-US"/>
        </w:rPr>
        <w:t xml:space="preserve">Material Selection </w:t>
      </w:r>
    </w:p>
    <w:p w:rsidR="00677865" w:rsidRPr="00BB33AB"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The ultimate responsibility for selection of library materials rests with the Library Director who operates within the framework of the policies determined by the Henry County Public Library Board of Trustees. This responsibility may be shared with other members of the library staff; however, because the Director must be available to answer to the Library Board and the general public for actual selections made, the Director has the authority to reject or select any item contrary to the recommendations of the staff.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677865" w:rsidRPr="00BB33AB"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Materials will be selected based on positive reviews in professional journals or actual examination and evaluation of materials. Items and authors that must be purchased every year may be placed on a standing order list to ensure timely delivery. Recommendations from patrons are encouraged. Gifts will be welcomed and accepted with the understanding that they become the property of the Library to add to the collection or to dispose of as it sees fit.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The main points considered in the selection of materials are: </w:t>
      </w:r>
    </w:p>
    <w:p w:rsidR="00677865" w:rsidRPr="00BB33AB" w:rsidRDefault="00677865" w:rsidP="00677865">
      <w:pPr>
        <w:pStyle w:val="ListParagraph"/>
        <w:numPr>
          <w:ilvl w:val="0"/>
          <w:numId w:val="6"/>
        </w:numPr>
        <w:suppressAutoHyphens w:val="0"/>
        <w:autoSpaceDE w:val="0"/>
        <w:autoSpaceDN w:val="0"/>
        <w:adjustRightInd w:val="0"/>
        <w:spacing w:after="3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Individual merit of each item </w:t>
      </w:r>
    </w:p>
    <w:p w:rsidR="00677865" w:rsidRPr="00BB33AB" w:rsidRDefault="00677865" w:rsidP="00677865">
      <w:pPr>
        <w:pStyle w:val="ListParagraph"/>
        <w:numPr>
          <w:ilvl w:val="0"/>
          <w:numId w:val="6"/>
        </w:numPr>
        <w:suppressAutoHyphens w:val="0"/>
        <w:autoSpaceDE w:val="0"/>
        <w:autoSpaceDN w:val="0"/>
        <w:adjustRightInd w:val="0"/>
        <w:spacing w:after="3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Popular appeal/demand </w:t>
      </w:r>
    </w:p>
    <w:p w:rsidR="00677865" w:rsidRPr="00BB33AB" w:rsidRDefault="00677865" w:rsidP="00677865">
      <w:pPr>
        <w:pStyle w:val="ListParagraph"/>
        <w:numPr>
          <w:ilvl w:val="0"/>
          <w:numId w:val="6"/>
        </w:numPr>
        <w:suppressAutoHyphens w:val="0"/>
        <w:autoSpaceDE w:val="0"/>
        <w:autoSpaceDN w:val="0"/>
        <w:adjustRightInd w:val="0"/>
        <w:spacing w:after="3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Suitability of material for the clientele </w:t>
      </w:r>
    </w:p>
    <w:p w:rsidR="00677865" w:rsidRPr="00BB33AB" w:rsidRDefault="00677865" w:rsidP="00677865">
      <w:pPr>
        <w:pStyle w:val="ListParagraph"/>
        <w:numPr>
          <w:ilvl w:val="0"/>
          <w:numId w:val="6"/>
        </w:numPr>
        <w:suppressAutoHyphens w:val="0"/>
        <w:autoSpaceDE w:val="0"/>
        <w:autoSpaceDN w:val="0"/>
        <w:adjustRightInd w:val="0"/>
        <w:spacing w:after="3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Existing library holdings </w:t>
      </w:r>
    </w:p>
    <w:p w:rsidR="00677865" w:rsidRPr="00BB33AB" w:rsidRDefault="00677865" w:rsidP="00677865">
      <w:pPr>
        <w:pStyle w:val="ListParagraph"/>
        <w:numPr>
          <w:ilvl w:val="0"/>
          <w:numId w:val="6"/>
        </w:numPr>
        <w:suppressAutoHyphens w:val="0"/>
        <w:autoSpaceDE w:val="0"/>
        <w:autoSpaceDN w:val="0"/>
        <w:adjustRightInd w:val="0"/>
        <w:spacing w:after="3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Budget </w:t>
      </w:r>
    </w:p>
    <w:p w:rsidR="00677865" w:rsidRPr="00BB33AB" w:rsidRDefault="00677865" w:rsidP="00677865">
      <w:pPr>
        <w:pStyle w:val="ListParagraph"/>
        <w:numPr>
          <w:ilvl w:val="0"/>
          <w:numId w:val="6"/>
        </w:numPr>
        <w:suppressAutoHyphens w:val="0"/>
        <w:autoSpaceDE w:val="0"/>
        <w:autoSpaceDN w:val="0"/>
        <w:adjustRightInd w:val="0"/>
        <w:spacing w:after="3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Format </w:t>
      </w:r>
    </w:p>
    <w:p w:rsidR="00677865" w:rsidRPr="00BB33AB" w:rsidRDefault="00677865" w:rsidP="00677865">
      <w:pPr>
        <w:pStyle w:val="ListParagraph"/>
        <w:numPr>
          <w:ilvl w:val="0"/>
          <w:numId w:val="6"/>
        </w:numPr>
        <w:suppressAutoHyphens w:val="0"/>
        <w:autoSpaceDE w:val="0"/>
        <w:autoSpaceDN w:val="0"/>
        <w:adjustRightInd w:val="0"/>
        <w:spacing w:after="3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Reviews </w:t>
      </w:r>
    </w:p>
    <w:p w:rsidR="00677865" w:rsidRPr="00BB33AB" w:rsidRDefault="00677865" w:rsidP="00677865">
      <w:pPr>
        <w:pStyle w:val="ListParagraph"/>
        <w:suppressAutoHyphens w:val="0"/>
        <w:autoSpaceDE w:val="0"/>
        <w:autoSpaceDN w:val="0"/>
        <w:adjustRightInd w:val="0"/>
        <w:spacing w:after="30"/>
        <w:ind w:left="1440"/>
        <w:rPr>
          <w:rFonts w:ascii="Calibri" w:eastAsiaTheme="minorHAnsi" w:hAnsi="Calibri" w:cs="Calibri"/>
          <w:sz w:val="20"/>
          <w:szCs w:val="20"/>
          <w:lang w:eastAsia="en-US"/>
        </w:rPr>
      </w:pPr>
      <w:r w:rsidRPr="00BB33AB">
        <w:rPr>
          <w:rFonts w:ascii="Calibri" w:eastAsiaTheme="minorHAnsi" w:hAnsi="Calibri" w:cs="Calibri"/>
          <w:sz w:val="20"/>
          <w:szCs w:val="20"/>
          <w:lang w:eastAsia="en-US"/>
        </w:rPr>
        <w:t xml:space="preserve">     a. Reviews are a major source of information about new materials. The primary sources of reviews are: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BB33AB" w:rsidRPr="00677865" w:rsidRDefault="00677865" w:rsidP="00BB33AB">
      <w:pPr>
        <w:suppressAutoHyphens w:val="0"/>
        <w:autoSpaceDE w:val="0"/>
        <w:autoSpaceDN w:val="0"/>
        <w:adjustRightInd w:val="0"/>
        <w:ind w:left="720" w:firstLine="720"/>
        <w:rPr>
          <w:rFonts w:ascii="Calibri" w:eastAsiaTheme="minorHAnsi" w:hAnsi="Calibri" w:cs="Calibri"/>
          <w:sz w:val="20"/>
          <w:szCs w:val="20"/>
          <w:lang w:eastAsia="en-US"/>
        </w:rPr>
      </w:pPr>
      <w:r w:rsidRPr="00677865">
        <w:rPr>
          <w:rFonts w:ascii="Calibri" w:eastAsiaTheme="minorHAnsi" w:hAnsi="Calibri" w:cs="Calibri"/>
          <w:i/>
          <w:iCs/>
          <w:sz w:val="20"/>
          <w:szCs w:val="20"/>
          <w:lang w:eastAsia="en-US"/>
        </w:rPr>
        <w:t xml:space="preserve">Library Journal </w:t>
      </w:r>
      <w:r w:rsidR="00BB33AB" w:rsidRPr="00BB33AB">
        <w:rPr>
          <w:rFonts w:ascii="Calibri" w:eastAsiaTheme="minorHAnsi" w:hAnsi="Calibri" w:cs="Calibri"/>
          <w:i/>
          <w:iCs/>
          <w:sz w:val="20"/>
          <w:szCs w:val="20"/>
          <w:lang w:eastAsia="en-US"/>
        </w:rPr>
        <w:tab/>
      </w:r>
      <w:r w:rsidR="00BB33AB" w:rsidRPr="00BB33AB">
        <w:rPr>
          <w:rFonts w:ascii="Calibri" w:eastAsiaTheme="minorHAnsi" w:hAnsi="Calibri" w:cs="Calibri"/>
          <w:i/>
          <w:iCs/>
          <w:sz w:val="20"/>
          <w:szCs w:val="20"/>
          <w:lang w:eastAsia="en-US"/>
        </w:rPr>
        <w:tab/>
      </w:r>
      <w:r w:rsidR="00BB33AB" w:rsidRPr="00BB33AB">
        <w:rPr>
          <w:rFonts w:ascii="Calibri" w:eastAsiaTheme="minorHAnsi" w:hAnsi="Calibri" w:cs="Calibri"/>
          <w:i/>
          <w:iCs/>
          <w:sz w:val="20"/>
          <w:szCs w:val="20"/>
          <w:lang w:eastAsia="en-US"/>
        </w:rPr>
        <w:tab/>
      </w:r>
      <w:r w:rsidR="00BB33AB" w:rsidRPr="00BB33AB">
        <w:rPr>
          <w:rFonts w:ascii="Calibri" w:eastAsiaTheme="minorHAnsi" w:hAnsi="Calibri" w:cs="Calibri"/>
          <w:i/>
          <w:iCs/>
          <w:sz w:val="20"/>
          <w:szCs w:val="20"/>
          <w:lang w:eastAsia="en-US"/>
        </w:rPr>
        <w:tab/>
      </w:r>
      <w:r w:rsidR="00BB33AB" w:rsidRPr="00BB33AB">
        <w:rPr>
          <w:rFonts w:ascii="Calibri" w:eastAsiaTheme="minorHAnsi" w:hAnsi="Calibri" w:cs="Calibri"/>
          <w:i/>
          <w:iCs/>
          <w:sz w:val="20"/>
          <w:szCs w:val="20"/>
          <w:lang w:eastAsia="en-US"/>
        </w:rPr>
        <w:tab/>
      </w:r>
      <w:r w:rsidR="00BB33AB" w:rsidRPr="00677865">
        <w:rPr>
          <w:rFonts w:ascii="Calibri" w:eastAsiaTheme="minorHAnsi" w:hAnsi="Calibri" w:cs="Calibri"/>
          <w:sz w:val="20"/>
          <w:szCs w:val="20"/>
          <w:lang w:eastAsia="en-US"/>
        </w:rPr>
        <w:t xml:space="preserve">Publisher and jobber catalogs </w:t>
      </w:r>
    </w:p>
    <w:p w:rsidR="00BB33AB" w:rsidRPr="00BB33AB" w:rsidRDefault="00BB33AB" w:rsidP="00BB33AB">
      <w:pPr>
        <w:suppressAutoHyphens w:val="0"/>
        <w:autoSpaceDE w:val="0"/>
        <w:autoSpaceDN w:val="0"/>
        <w:adjustRightInd w:val="0"/>
        <w:ind w:left="720" w:firstLine="720"/>
        <w:rPr>
          <w:rFonts w:ascii="Calibri" w:eastAsiaTheme="minorHAnsi" w:hAnsi="Calibri" w:cs="Calibri"/>
          <w:sz w:val="20"/>
          <w:szCs w:val="20"/>
          <w:lang w:eastAsia="en-US"/>
        </w:rPr>
      </w:pPr>
      <w:r w:rsidRPr="00677865">
        <w:rPr>
          <w:rFonts w:ascii="Calibri" w:eastAsiaTheme="minorHAnsi" w:hAnsi="Calibri" w:cs="Calibri"/>
          <w:i/>
          <w:iCs/>
          <w:sz w:val="20"/>
          <w:szCs w:val="20"/>
          <w:lang w:eastAsia="en-US"/>
        </w:rPr>
        <w:t xml:space="preserve">Booklist </w:t>
      </w:r>
      <w:r w:rsidRPr="00BB33AB">
        <w:rPr>
          <w:rFonts w:ascii="Calibri" w:eastAsiaTheme="minorHAnsi" w:hAnsi="Calibri" w:cs="Calibri"/>
          <w:i/>
          <w:iCs/>
          <w:sz w:val="20"/>
          <w:szCs w:val="20"/>
          <w:lang w:eastAsia="en-US"/>
        </w:rPr>
        <w:tab/>
      </w:r>
      <w:r w:rsidRPr="00BB33AB">
        <w:rPr>
          <w:rFonts w:ascii="Calibri" w:eastAsiaTheme="minorHAnsi" w:hAnsi="Calibri" w:cs="Calibri"/>
          <w:i/>
          <w:iCs/>
          <w:sz w:val="20"/>
          <w:szCs w:val="20"/>
          <w:lang w:eastAsia="en-US"/>
        </w:rPr>
        <w:tab/>
      </w:r>
      <w:r w:rsidRPr="00BB33AB">
        <w:rPr>
          <w:rFonts w:ascii="Calibri" w:eastAsiaTheme="minorHAnsi" w:hAnsi="Calibri" w:cs="Calibri"/>
          <w:i/>
          <w:iCs/>
          <w:sz w:val="20"/>
          <w:szCs w:val="20"/>
          <w:lang w:eastAsia="en-US"/>
        </w:rPr>
        <w:tab/>
      </w:r>
      <w:r w:rsidRPr="00BB33AB">
        <w:rPr>
          <w:rFonts w:ascii="Calibri" w:eastAsiaTheme="minorHAnsi" w:hAnsi="Calibri" w:cs="Calibri"/>
          <w:i/>
          <w:iCs/>
          <w:sz w:val="20"/>
          <w:szCs w:val="20"/>
          <w:lang w:eastAsia="en-US"/>
        </w:rPr>
        <w:tab/>
      </w:r>
      <w:r w:rsidRPr="00BB33AB">
        <w:rPr>
          <w:rFonts w:ascii="Calibri" w:eastAsiaTheme="minorHAnsi" w:hAnsi="Calibri" w:cs="Calibri"/>
          <w:i/>
          <w:iCs/>
          <w:sz w:val="20"/>
          <w:szCs w:val="20"/>
          <w:lang w:eastAsia="en-US"/>
        </w:rPr>
        <w:tab/>
      </w:r>
      <w:r w:rsidR="00A71DE4">
        <w:rPr>
          <w:rFonts w:ascii="Calibri" w:eastAsiaTheme="minorHAnsi" w:hAnsi="Calibri" w:cs="Calibri"/>
          <w:i/>
          <w:iCs/>
          <w:sz w:val="20"/>
          <w:szCs w:val="20"/>
          <w:lang w:eastAsia="en-US"/>
        </w:rPr>
        <w:tab/>
      </w:r>
      <w:r w:rsidRPr="00677865">
        <w:rPr>
          <w:rFonts w:ascii="Calibri" w:eastAsiaTheme="minorHAnsi" w:hAnsi="Calibri" w:cs="Calibri"/>
          <w:sz w:val="20"/>
          <w:szCs w:val="20"/>
          <w:lang w:eastAsia="en-US"/>
        </w:rPr>
        <w:t xml:space="preserve">Newspapers, radio, TV, or other </w:t>
      </w:r>
    </w:p>
    <w:p w:rsidR="00BB33AB" w:rsidRPr="00677865" w:rsidRDefault="00BB33AB" w:rsidP="00BB33AB">
      <w:pPr>
        <w:suppressAutoHyphens w:val="0"/>
        <w:autoSpaceDE w:val="0"/>
        <w:autoSpaceDN w:val="0"/>
        <w:adjustRightInd w:val="0"/>
        <w:ind w:left="720" w:firstLine="720"/>
        <w:rPr>
          <w:rFonts w:ascii="Calibri" w:eastAsiaTheme="minorHAnsi" w:hAnsi="Calibri" w:cs="Calibri"/>
          <w:sz w:val="20"/>
          <w:szCs w:val="20"/>
          <w:lang w:eastAsia="en-US"/>
        </w:rPr>
      </w:pPr>
      <w:r w:rsidRPr="00677865">
        <w:rPr>
          <w:rFonts w:ascii="Calibri" w:eastAsiaTheme="minorHAnsi" w:hAnsi="Calibri" w:cs="Calibri"/>
          <w:i/>
          <w:iCs/>
          <w:sz w:val="20"/>
          <w:szCs w:val="20"/>
          <w:lang w:eastAsia="en-US"/>
        </w:rPr>
        <w:t xml:space="preserve">Publisher’s Weekly </w:t>
      </w:r>
      <w:r w:rsidRPr="00BB33AB">
        <w:rPr>
          <w:rFonts w:ascii="Calibri" w:eastAsiaTheme="minorHAnsi" w:hAnsi="Calibri" w:cs="Calibri"/>
          <w:i/>
          <w:iCs/>
          <w:sz w:val="20"/>
          <w:szCs w:val="20"/>
          <w:lang w:eastAsia="en-US"/>
        </w:rPr>
        <w:tab/>
      </w:r>
      <w:r w:rsidRPr="00BB33AB">
        <w:rPr>
          <w:rFonts w:ascii="Calibri" w:eastAsiaTheme="minorHAnsi" w:hAnsi="Calibri" w:cs="Calibri"/>
          <w:i/>
          <w:iCs/>
          <w:sz w:val="20"/>
          <w:szCs w:val="20"/>
          <w:lang w:eastAsia="en-US"/>
        </w:rPr>
        <w:tab/>
      </w:r>
      <w:r w:rsidRPr="00BB33AB">
        <w:rPr>
          <w:rFonts w:ascii="Calibri" w:eastAsiaTheme="minorHAnsi" w:hAnsi="Calibri" w:cs="Calibri"/>
          <w:i/>
          <w:iCs/>
          <w:sz w:val="20"/>
          <w:szCs w:val="20"/>
          <w:lang w:eastAsia="en-US"/>
        </w:rPr>
        <w:tab/>
      </w:r>
      <w:r w:rsidRPr="00BB33AB">
        <w:rPr>
          <w:rFonts w:ascii="Calibri" w:eastAsiaTheme="minorHAnsi" w:hAnsi="Calibri" w:cs="Calibri"/>
          <w:i/>
          <w:iCs/>
          <w:sz w:val="20"/>
          <w:szCs w:val="20"/>
          <w:lang w:eastAsia="en-US"/>
        </w:rPr>
        <w:tab/>
      </w:r>
      <w:r w:rsidRPr="00BB33AB">
        <w:rPr>
          <w:rFonts w:ascii="Calibri" w:eastAsiaTheme="minorHAnsi" w:hAnsi="Calibri" w:cs="Calibri"/>
          <w:sz w:val="20"/>
          <w:szCs w:val="20"/>
          <w:lang w:eastAsia="en-US"/>
        </w:rPr>
        <w:t xml:space="preserve">media </w:t>
      </w:r>
      <w:r w:rsidRPr="00677865">
        <w:rPr>
          <w:rFonts w:ascii="Calibri" w:eastAsiaTheme="minorHAnsi" w:hAnsi="Calibri" w:cs="Calibri"/>
          <w:sz w:val="20"/>
          <w:szCs w:val="20"/>
          <w:lang w:eastAsia="en-US"/>
        </w:rPr>
        <w:t xml:space="preserve">public sources </w:t>
      </w:r>
    </w:p>
    <w:p w:rsidR="00BB33AB" w:rsidRPr="00677865" w:rsidRDefault="00BB33AB" w:rsidP="00BB33AB">
      <w:pPr>
        <w:suppressAutoHyphens w:val="0"/>
        <w:autoSpaceDE w:val="0"/>
        <w:autoSpaceDN w:val="0"/>
        <w:adjustRightInd w:val="0"/>
        <w:ind w:left="144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Best seller lists </w:t>
      </w:r>
      <w:r w:rsidRPr="00BB33AB">
        <w:rPr>
          <w:rFonts w:ascii="Calibri" w:eastAsiaTheme="minorHAnsi" w:hAnsi="Calibri" w:cs="Calibri"/>
          <w:sz w:val="20"/>
          <w:szCs w:val="20"/>
          <w:lang w:eastAsia="en-US"/>
        </w:rPr>
        <w:tab/>
      </w:r>
      <w:r w:rsidRPr="00BB33AB">
        <w:rPr>
          <w:rFonts w:ascii="Calibri" w:eastAsiaTheme="minorHAnsi" w:hAnsi="Calibri" w:cs="Calibri"/>
          <w:sz w:val="20"/>
          <w:szCs w:val="20"/>
          <w:lang w:eastAsia="en-US"/>
        </w:rPr>
        <w:tab/>
      </w:r>
      <w:r w:rsidRPr="00BB33AB">
        <w:rPr>
          <w:rFonts w:ascii="Calibri" w:eastAsiaTheme="minorHAnsi" w:hAnsi="Calibri" w:cs="Calibri"/>
          <w:sz w:val="20"/>
          <w:szCs w:val="20"/>
          <w:lang w:eastAsia="en-US"/>
        </w:rPr>
        <w:tab/>
      </w:r>
      <w:r w:rsidRPr="00BB33AB">
        <w:rPr>
          <w:rFonts w:ascii="Calibri" w:eastAsiaTheme="minorHAnsi" w:hAnsi="Calibri" w:cs="Calibri"/>
          <w:sz w:val="20"/>
          <w:szCs w:val="20"/>
          <w:lang w:eastAsia="en-US"/>
        </w:rPr>
        <w:tab/>
      </w:r>
      <w:r w:rsidRPr="00BB33AB">
        <w:rPr>
          <w:rFonts w:ascii="Calibri" w:eastAsiaTheme="minorHAnsi" w:hAnsi="Calibri" w:cs="Calibri"/>
          <w:sz w:val="20"/>
          <w:szCs w:val="20"/>
          <w:lang w:eastAsia="en-US"/>
        </w:rPr>
        <w:tab/>
      </w:r>
      <w:r w:rsidRPr="00677865">
        <w:rPr>
          <w:rFonts w:ascii="Calibri" w:eastAsiaTheme="minorHAnsi" w:hAnsi="Calibri" w:cs="Calibri"/>
          <w:sz w:val="20"/>
          <w:szCs w:val="20"/>
          <w:lang w:eastAsia="en-US"/>
        </w:rPr>
        <w:t xml:space="preserve">Internet sources </w:t>
      </w:r>
    </w:p>
    <w:p w:rsidR="00BB33AB" w:rsidRPr="00BB33AB" w:rsidRDefault="00BB33AB" w:rsidP="00BB33AB">
      <w:pPr>
        <w:suppressAutoHyphens w:val="0"/>
        <w:autoSpaceDE w:val="0"/>
        <w:autoSpaceDN w:val="0"/>
        <w:adjustRightInd w:val="0"/>
        <w:ind w:left="720" w:firstLine="720"/>
        <w:rPr>
          <w:rFonts w:ascii="Calibri" w:eastAsiaTheme="minorHAnsi" w:hAnsi="Calibri" w:cs="Calibri"/>
          <w:sz w:val="20"/>
          <w:szCs w:val="20"/>
          <w:lang w:eastAsia="en-US"/>
        </w:rPr>
      </w:pPr>
      <w:r w:rsidRPr="00677865">
        <w:rPr>
          <w:rFonts w:ascii="Calibri" w:eastAsiaTheme="minorHAnsi" w:hAnsi="Calibri" w:cs="Calibri"/>
          <w:i/>
          <w:iCs/>
          <w:sz w:val="20"/>
          <w:szCs w:val="20"/>
          <w:lang w:eastAsia="en-US"/>
        </w:rPr>
        <w:t xml:space="preserve">Guide to Reference Books </w:t>
      </w:r>
      <w:r w:rsidRPr="00BB33AB">
        <w:rPr>
          <w:rFonts w:ascii="Calibri" w:eastAsiaTheme="minorHAnsi" w:hAnsi="Calibri" w:cs="Calibri"/>
          <w:sz w:val="20"/>
          <w:szCs w:val="20"/>
          <w:lang w:eastAsia="en-US"/>
        </w:rPr>
        <w:tab/>
      </w:r>
      <w:r w:rsidRPr="00BB33AB">
        <w:rPr>
          <w:rFonts w:ascii="Calibri" w:eastAsiaTheme="minorHAnsi" w:hAnsi="Calibri" w:cs="Calibri"/>
          <w:sz w:val="20"/>
          <w:szCs w:val="20"/>
          <w:lang w:eastAsia="en-US"/>
        </w:rPr>
        <w:tab/>
      </w:r>
      <w:r w:rsidRPr="00BB33AB">
        <w:rPr>
          <w:rFonts w:ascii="Calibri" w:eastAsiaTheme="minorHAnsi" w:hAnsi="Calibri" w:cs="Calibri"/>
          <w:sz w:val="20"/>
          <w:szCs w:val="20"/>
          <w:lang w:eastAsia="en-US"/>
        </w:rPr>
        <w:tab/>
      </w:r>
      <w:r w:rsidR="00A71DE4">
        <w:rPr>
          <w:rFonts w:ascii="Calibri" w:eastAsiaTheme="minorHAnsi" w:hAnsi="Calibri" w:cs="Calibri"/>
          <w:sz w:val="20"/>
          <w:szCs w:val="20"/>
          <w:lang w:eastAsia="en-US"/>
        </w:rPr>
        <w:tab/>
      </w:r>
      <w:r w:rsidRPr="00677865">
        <w:rPr>
          <w:rFonts w:ascii="Calibri" w:eastAsiaTheme="minorHAnsi" w:hAnsi="Calibri" w:cs="Calibri"/>
          <w:sz w:val="20"/>
          <w:szCs w:val="20"/>
          <w:lang w:eastAsia="en-US"/>
        </w:rPr>
        <w:t xml:space="preserve">Standard lists </w:t>
      </w:r>
      <w:r w:rsidR="00677865" w:rsidRPr="00677865">
        <w:rPr>
          <w:rFonts w:ascii="Calibri" w:eastAsiaTheme="minorHAnsi" w:hAnsi="Calibri" w:cs="Calibri"/>
          <w:i/>
          <w:iCs/>
          <w:sz w:val="20"/>
          <w:szCs w:val="20"/>
          <w:lang w:eastAsia="en-US"/>
        </w:rPr>
        <w:t xml:space="preserve"> </w:t>
      </w:r>
    </w:p>
    <w:p w:rsidR="00677865" w:rsidRPr="00677865" w:rsidRDefault="00677865" w:rsidP="00931D4A">
      <w:pPr>
        <w:pageBreakBefore/>
        <w:suppressAutoHyphens w:val="0"/>
        <w:autoSpaceDE w:val="0"/>
        <w:autoSpaceDN w:val="0"/>
        <w:adjustRightInd w:val="0"/>
        <w:ind w:left="72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lastRenderedPageBreak/>
        <w:t xml:space="preserve">b. The lack of a review or an unfavorable review shall not be the sole reason for rejecting a title that is in demand. Consideration is, therefore, given to requests from library patrons and material discussed on public media. Materials are judged on the basis of the work as a whole, not on a part taken out of context. </w:t>
      </w: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Materials purchased, as well as gifts and donations, are judged as follows: </w:t>
      </w:r>
    </w:p>
    <w:p w:rsidR="00931D4A" w:rsidRPr="00677865"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Pr="00931D4A" w:rsidRDefault="00677865" w:rsidP="00931D4A">
      <w:pPr>
        <w:pStyle w:val="ListParagraph"/>
        <w:numPr>
          <w:ilvl w:val="0"/>
          <w:numId w:val="7"/>
        </w:numPr>
        <w:suppressAutoHyphens w:val="0"/>
        <w:autoSpaceDE w:val="0"/>
        <w:autoSpaceDN w:val="0"/>
        <w:adjustRightInd w:val="0"/>
        <w:spacing w:after="3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Controversial issues will be addressed in collection by materials representing all sides of an issue while maintaining a balance. </w:t>
      </w:r>
    </w:p>
    <w:p w:rsidR="00677865" w:rsidRPr="00931D4A" w:rsidRDefault="00677865" w:rsidP="00931D4A">
      <w:pPr>
        <w:pStyle w:val="ListParagraph"/>
        <w:numPr>
          <w:ilvl w:val="0"/>
          <w:numId w:val="7"/>
        </w:numPr>
        <w:suppressAutoHyphens w:val="0"/>
        <w:autoSpaceDE w:val="0"/>
        <w:autoSpaceDN w:val="0"/>
        <w:adjustRightInd w:val="0"/>
        <w:spacing w:after="3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Specialized and ephemeral requests for topical materials are filled through Interlibrary Loan (ILL). Requests for the general user are filled by the local collection. </w:t>
      </w:r>
    </w:p>
    <w:p w:rsidR="00677865" w:rsidRPr="00931D4A" w:rsidRDefault="00677865" w:rsidP="00931D4A">
      <w:pPr>
        <w:pStyle w:val="ListParagraph"/>
        <w:numPr>
          <w:ilvl w:val="0"/>
          <w:numId w:val="7"/>
        </w:numPr>
        <w:suppressAutoHyphens w:val="0"/>
        <w:autoSpaceDE w:val="0"/>
        <w:autoSpaceDN w:val="0"/>
        <w:adjustRightInd w:val="0"/>
        <w:spacing w:after="3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Duplication will be avoided except for high demand materials. </w:t>
      </w:r>
    </w:p>
    <w:p w:rsidR="00677865" w:rsidRPr="00931D4A" w:rsidRDefault="00677865" w:rsidP="00931D4A">
      <w:pPr>
        <w:pStyle w:val="ListParagraph"/>
        <w:numPr>
          <w:ilvl w:val="0"/>
          <w:numId w:val="7"/>
        </w:numPr>
        <w:suppressAutoHyphens w:val="0"/>
        <w:autoSpaceDE w:val="0"/>
        <w:autoSpaceDN w:val="0"/>
        <w:adjustRightInd w:val="0"/>
        <w:spacing w:after="3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Textbooks unsuitable for reference will not be added to the collection. </w:t>
      </w:r>
    </w:p>
    <w:p w:rsidR="00677865" w:rsidRPr="00931D4A" w:rsidRDefault="00677865" w:rsidP="00931D4A">
      <w:pPr>
        <w:pStyle w:val="ListParagraph"/>
        <w:numPr>
          <w:ilvl w:val="0"/>
          <w:numId w:val="7"/>
        </w:numPr>
        <w:suppressAutoHyphens w:val="0"/>
        <w:autoSpaceDE w:val="0"/>
        <w:autoSpaceDN w:val="0"/>
        <w:adjustRightInd w:val="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Parents are responsible for guiding their children’s reading. Library staff cannot censor their choice or refuse them information of any type.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entury Gothic" w:eastAsiaTheme="minorHAnsi" w:hAnsi="Century Gothic" w:cs="Century Gothic"/>
          <w:sz w:val="20"/>
          <w:szCs w:val="20"/>
          <w:u w:val="single"/>
          <w:lang w:eastAsia="en-US"/>
        </w:rPr>
      </w:pPr>
      <w:r w:rsidRPr="00677865">
        <w:rPr>
          <w:rFonts w:ascii="Calibri" w:eastAsiaTheme="minorHAnsi" w:hAnsi="Calibri" w:cs="Calibri"/>
          <w:b/>
          <w:bCs/>
          <w:sz w:val="20"/>
          <w:szCs w:val="20"/>
          <w:u w:val="single"/>
          <w:lang w:eastAsia="en-US"/>
        </w:rPr>
        <w:t xml:space="preserve">Deselection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Materials that no longer meet the needs of the community and no longer support the library’s collection will be withdrawn and disposed of following a modified version of the CREW method. Books will be discarded if they: </w:t>
      </w:r>
    </w:p>
    <w:p w:rsidR="00677865" w:rsidRPr="00931D4A" w:rsidRDefault="00677865" w:rsidP="00931D4A">
      <w:pPr>
        <w:pStyle w:val="ListParagraph"/>
        <w:numPr>
          <w:ilvl w:val="0"/>
          <w:numId w:val="8"/>
        </w:numPr>
        <w:suppressAutoHyphens w:val="0"/>
        <w:autoSpaceDE w:val="0"/>
        <w:autoSpaceDN w:val="0"/>
        <w:adjustRightInd w:val="0"/>
        <w:spacing w:after="3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Are badly worn or have loose pages </w:t>
      </w:r>
    </w:p>
    <w:p w:rsidR="00677865" w:rsidRPr="00931D4A" w:rsidRDefault="00677865" w:rsidP="00931D4A">
      <w:pPr>
        <w:pStyle w:val="ListParagraph"/>
        <w:numPr>
          <w:ilvl w:val="0"/>
          <w:numId w:val="8"/>
        </w:numPr>
        <w:suppressAutoHyphens w:val="0"/>
        <w:autoSpaceDE w:val="0"/>
        <w:autoSpaceDN w:val="0"/>
        <w:adjustRightInd w:val="0"/>
        <w:spacing w:after="3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Are no longer considered accurate or factual </w:t>
      </w:r>
    </w:p>
    <w:p w:rsidR="00677865" w:rsidRPr="00931D4A" w:rsidRDefault="00677865" w:rsidP="00931D4A">
      <w:pPr>
        <w:pStyle w:val="ListParagraph"/>
        <w:numPr>
          <w:ilvl w:val="0"/>
          <w:numId w:val="8"/>
        </w:numPr>
        <w:suppressAutoHyphens w:val="0"/>
        <w:autoSpaceDE w:val="0"/>
        <w:autoSpaceDN w:val="0"/>
        <w:adjustRightInd w:val="0"/>
        <w:spacing w:after="3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Have not been used in 3-5 years </w:t>
      </w:r>
    </w:p>
    <w:p w:rsidR="00677865" w:rsidRPr="00931D4A" w:rsidRDefault="00677865" w:rsidP="00931D4A">
      <w:pPr>
        <w:pStyle w:val="ListParagraph"/>
        <w:numPr>
          <w:ilvl w:val="0"/>
          <w:numId w:val="8"/>
        </w:numPr>
        <w:suppressAutoHyphens w:val="0"/>
        <w:autoSpaceDE w:val="0"/>
        <w:autoSpaceDN w:val="0"/>
        <w:adjustRightInd w:val="0"/>
        <w:rPr>
          <w:rFonts w:ascii="Calibri" w:eastAsiaTheme="minorHAnsi" w:hAnsi="Calibri" w:cs="Calibri"/>
          <w:sz w:val="20"/>
          <w:szCs w:val="20"/>
          <w:lang w:eastAsia="en-US"/>
        </w:rPr>
      </w:pPr>
      <w:r w:rsidRPr="00931D4A">
        <w:rPr>
          <w:rFonts w:ascii="Calibri" w:eastAsiaTheme="minorHAnsi" w:hAnsi="Calibri" w:cs="Calibri"/>
          <w:sz w:val="20"/>
          <w:szCs w:val="20"/>
          <w:lang w:eastAsia="en-US"/>
        </w:rPr>
        <w:t xml:space="preserve">Have been superseded by new edition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p>
    <w:p w:rsid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Discarded books will be sold in book sales sponsored by the library unless their content is so outdated that the nature of the information makes them harmful to the public. Such books will be destroyed, through a recycling operation if possible. </w:t>
      </w:r>
    </w:p>
    <w:p w:rsidR="00931D4A" w:rsidRPr="00677865"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Pr="0059625C" w:rsidRDefault="007C3098" w:rsidP="00677865">
      <w:pPr>
        <w:suppressAutoHyphens w:val="0"/>
        <w:autoSpaceDE w:val="0"/>
        <w:autoSpaceDN w:val="0"/>
        <w:adjustRightInd w:val="0"/>
        <w:rPr>
          <w:rFonts w:ascii="Century Gothic" w:eastAsiaTheme="minorHAnsi" w:hAnsi="Century Gothic" w:cs="Century Gothic"/>
          <w:sz w:val="20"/>
          <w:szCs w:val="20"/>
          <w:lang w:eastAsia="en-US"/>
        </w:rPr>
      </w:pPr>
      <w:r w:rsidRPr="0059625C">
        <w:rPr>
          <w:rFonts w:ascii="Calibri" w:eastAsiaTheme="minorHAnsi" w:hAnsi="Calibri" w:cs="Calibri"/>
          <w:b/>
          <w:bCs/>
          <w:sz w:val="20"/>
          <w:szCs w:val="20"/>
          <w:lang w:eastAsia="en-US"/>
        </w:rPr>
        <w:t>Reconsideration of Library Materials</w:t>
      </w:r>
    </w:p>
    <w:p w:rsidR="00677865" w:rsidRPr="0059625C" w:rsidRDefault="00677865" w:rsidP="00677865">
      <w:pPr>
        <w:suppressAutoHyphens w:val="0"/>
        <w:autoSpaceDE w:val="0"/>
        <w:autoSpaceDN w:val="0"/>
        <w:adjustRightInd w:val="0"/>
        <w:rPr>
          <w:rFonts w:ascii="Calibri" w:eastAsiaTheme="minorHAnsi" w:hAnsi="Calibri" w:cs="Calibri"/>
          <w:sz w:val="20"/>
          <w:szCs w:val="20"/>
          <w:lang w:eastAsia="en-US"/>
        </w:rPr>
      </w:pPr>
      <w:r w:rsidRPr="0059625C">
        <w:rPr>
          <w:rFonts w:ascii="Calibri" w:eastAsiaTheme="minorHAnsi" w:hAnsi="Calibri" w:cs="Calibri"/>
          <w:sz w:val="20"/>
          <w:szCs w:val="20"/>
          <w:lang w:eastAsia="en-US"/>
        </w:rPr>
        <w:t xml:space="preserve">The library is a unique institution charged with being an unbiased repository of recorded expression. While the board has delegated the responsibility for selection and evaluation of library materials to the Director and such staff as he/she may designate, they have the legal responsibility for the collection and its protection under the First Amendment of the Bill of Rights of </w:t>
      </w:r>
      <w:r w:rsidR="00605282" w:rsidRPr="0059625C">
        <w:rPr>
          <w:rFonts w:ascii="Calibri" w:eastAsiaTheme="minorHAnsi" w:hAnsi="Calibri" w:cs="Calibri"/>
          <w:sz w:val="20"/>
          <w:szCs w:val="20"/>
          <w:lang w:eastAsia="en-US"/>
        </w:rPr>
        <w:t xml:space="preserve">the United States Constitution. </w:t>
      </w:r>
    </w:p>
    <w:p w:rsidR="007C3098" w:rsidRPr="0059625C" w:rsidRDefault="007C3098" w:rsidP="00677865">
      <w:pPr>
        <w:suppressAutoHyphens w:val="0"/>
        <w:autoSpaceDE w:val="0"/>
        <w:autoSpaceDN w:val="0"/>
        <w:adjustRightInd w:val="0"/>
        <w:rPr>
          <w:rFonts w:ascii="Calibri" w:eastAsiaTheme="minorHAnsi" w:hAnsi="Calibri" w:cs="Calibri"/>
          <w:sz w:val="20"/>
          <w:szCs w:val="20"/>
          <w:lang w:eastAsia="en-US"/>
        </w:rPr>
      </w:pPr>
    </w:p>
    <w:p w:rsidR="007C3098" w:rsidRPr="0059625C" w:rsidRDefault="007C3098" w:rsidP="00677865">
      <w:pPr>
        <w:suppressAutoHyphens w:val="0"/>
        <w:autoSpaceDE w:val="0"/>
        <w:autoSpaceDN w:val="0"/>
        <w:adjustRightInd w:val="0"/>
        <w:rPr>
          <w:rFonts w:ascii="Calibri" w:eastAsiaTheme="minorHAnsi" w:hAnsi="Calibri" w:cs="Calibri"/>
          <w:sz w:val="20"/>
          <w:szCs w:val="20"/>
          <w:lang w:eastAsia="en-US"/>
        </w:rPr>
      </w:pPr>
      <w:r w:rsidRPr="0059625C">
        <w:rPr>
          <w:rFonts w:ascii="Calibri" w:eastAsiaTheme="minorHAnsi" w:hAnsi="Calibri" w:cs="Calibri"/>
          <w:sz w:val="20"/>
          <w:szCs w:val="20"/>
          <w:lang w:eastAsia="en-US"/>
        </w:rPr>
        <w:t xml:space="preserve">Once an item </w:t>
      </w:r>
      <w:proofErr w:type="gramStart"/>
      <w:r w:rsidRPr="0059625C">
        <w:rPr>
          <w:rFonts w:ascii="Calibri" w:eastAsiaTheme="minorHAnsi" w:hAnsi="Calibri" w:cs="Calibri"/>
          <w:sz w:val="20"/>
          <w:szCs w:val="20"/>
          <w:lang w:eastAsia="en-US"/>
        </w:rPr>
        <w:t>has been acquired and added to the collection,</w:t>
      </w:r>
      <w:proofErr w:type="gramEnd"/>
      <w:r w:rsidRPr="0059625C">
        <w:rPr>
          <w:rFonts w:ascii="Calibri" w:eastAsiaTheme="minorHAnsi" w:hAnsi="Calibri" w:cs="Calibri"/>
          <w:sz w:val="20"/>
          <w:szCs w:val="20"/>
          <w:lang w:eastAsia="en-US"/>
        </w:rPr>
        <w:t xml:space="preserve"> it will not be removed unless it can be shown to be in violation of the library’s policies and selection criteria.</w:t>
      </w:r>
    </w:p>
    <w:p w:rsidR="007C3098" w:rsidRPr="0059625C" w:rsidRDefault="007C3098" w:rsidP="00677865">
      <w:pPr>
        <w:suppressAutoHyphens w:val="0"/>
        <w:autoSpaceDE w:val="0"/>
        <w:autoSpaceDN w:val="0"/>
        <w:adjustRightInd w:val="0"/>
        <w:rPr>
          <w:rFonts w:ascii="Calibri" w:eastAsiaTheme="minorHAnsi" w:hAnsi="Calibri" w:cs="Calibri"/>
          <w:sz w:val="20"/>
          <w:szCs w:val="20"/>
          <w:lang w:eastAsia="en-US"/>
        </w:rPr>
      </w:pPr>
    </w:p>
    <w:p w:rsidR="007C3098" w:rsidRPr="0059625C" w:rsidRDefault="007C3098" w:rsidP="00677865">
      <w:pPr>
        <w:suppressAutoHyphens w:val="0"/>
        <w:autoSpaceDE w:val="0"/>
        <w:autoSpaceDN w:val="0"/>
        <w:adjustRightInd w:val="0"/>
        <w:rPr>
          <w:rFonts w:ascii="Calibri" w:eastAsiaTheme="minorHAnsi" w:hAnsi="Calibri" w:cs="Calibri"/>
          <w:sz w:val="20"/>
          <w:szCs w:val="20"/>
          <w:lang w:eastAsia="en-US"/>
        </w:rPr>
      </w:pPr>
      <w:r w:rsidRPr="0059625C">
        <w:rPr>
          <w:rFonts w:ascii="Calibri" w:eastAsiaTheme="minorHAnsi" w:hAnsi="Calibri" w:cs="Calibri"/>
          <w:sz w:val="20"/>
          <w:szCs w:val="20"/>
          <w:lang w:eastAsia="en-US"/>
        </w:rPr>
        <w:t xml:space="preserve">Henry County residents with a current HCPL library card in good standing may request a particular item in the library collection </w:t>
      </w:r>
      <w:proofErr w:type="gramStart"/>
      <w:r w:rsidRPr="0059625C">
        <w:rPr>
          <w:rFonts w:ascii="Calibri" w:eastAsiaTheme="minorHAnsi" w:hAnsi="Calibri" w:cs="Calibri"/>
          <w:sz w:val="20"/>
          <w:szCs w:val="20"/>
          <w:lang w:eastAsia="en-US"/>
        </w:rPr>
        <w:t>be considered</w:t>
      </w:r>
      <w:proofErr w:type="gramEnd"/>
      <w:r w:rsidRPr="0059625C">
        <w:rPr>
          <w:rFonts w:ascii="Calibri" w:eastAsiaTheme="minorHAnsi" w:hAnsi="Calibri" w:cs="Calibri"/>
          <w:sz w:val="20"/>
          <w:szCs w:val="20"/>
          <w:lang w:eastAsia="en-US"/>
        </w:rPr>
        <w:t xml:space="preserve"> for remo</w:t>
      </w:r>
      <w:r w:rsidR="00EF2D10" w:rsidRPr="0059625C">
        <w:rPr>
          <w:rFonts w:ascii="Calibri" w:eastAsiaTheme="minorHAnsi" w:hAnsi="Calibri" w:cs="Calibri"/>
          <w:sz w:val="20"/>
          <w:szCs w:val="20"/>
          <w:lang w:eastAsia="en-US"/>
        </w:rPr>
        <w:t>val or reclassification (change</w:t>
      </w:r>
      <w:r w:rsidRPr="0059625C">
        <w:rPr>
          <w:rFonts w:ascii="Calibri" w:eastAsiaTheme="minorHAnsi" w:hAnsi="Calibri" w:cs="Calibri"/>
          <w:sz w:val="20"/>
          <w:szCs w:val="20"/>
          <w:lang w:eastAsia="en-US"/>
        </w:rPr>
        <w:t xml:space="preserve">s in labeling or movement of the item to another section of the library) by submitting a </w:t>
      </w:r>
      <w:r w:rsidRPr="0059625C">
        <w:rPr>
          <w:rFonts w:ascii="Calibri" w:eastAsiaTheme="minorHAnsi" w:hAnsi="Calibri" w:cs="Calibri"/>
          <w:i/>
          <w:sz w:val="20"/>
          <w:szCs w:val="20"/>
          <w:lang w:eastAsia="en-US"/>
        </w:rPr>
        <w:t xml:space="preserve">Request for Reconsideration </w:t>
      </w:r>
      <w:r w:rsidRPr="0059625C">
        <w:rPr>
          <w:rFonts w:ascii="Calibri" w:eastAsiaTheme="minorHAnsi" w:hAnsi="Calibri" w:cs="Calibri"/>
          <w:sz w:val="20"/>
          <w:szCs w:val="20"/>
          <w:lang w:eastAsia="en-US"/>
        </w:rPr>
        <w:t xml:space="preserve">form. </w:t>
      </w:r>
    </w:p>
    <w:p w:rsidR="00677865" w:rsidRPr="0059625C" w:rsidRDefault="00677865" w:rsidP="00677865">
      <w:pPr>
        <w:suppressAutoHyphens w:val="0"/>
        <w:autoSpaceDE w:val="0"/>
        <w:autoSpaceDN w:val="0"/>
        <w:adjustRightInd w:val="0"/>
        <w:rPr>
          <w:rFonts w:ascii="Calibri" w:eastAsiaTheme="minorHAnsi" w:hAnsi="Calibri" w:cs="Calibri"/>
          <w:sz w:val="20"/>
          <w:szCs w:val="20"/>
          <w:lang w:eastAsia="en-US"/>
        </w:rPr>
      </w:pPr>
    </w:p>
    <w:p w:rsidR="000A1068" w:rsidRPr="0059625C" w:rsidRDefault="000A1068" w:rsidP="00677865">
      <w:pPr>
        <w:suppressAutoHyphens w:val="0"/>
        <w:autoSpaceDE w:val="0"/>
        <w:autoSpaceDN w:val="0"/>
        <w:adjustRightInd w:val="0"/>
        <w:rPr>
          <w:rFonts w:ascii="Calibri" w:eastAsiaTheme="minorHAnsi" w:hAnsi="Calibri" w:cs="Calibri"/>
          <w:sz w:val="20"/>
          <w:szCs w:val="20"/>
          <w:lang w:eastAsia="en-US"/>
        </w:rPr>
      </w:pPr>
      <w:r w:rsidRPr="0059625C">
        <w:rPr>
          <w:rFonts w:ascii="Calibri" w:eastAsiaTheme="minorHAnsi" w:hAnsi="Calibri" w:cs="Calibri"/>
          <w:sz w:val="20"/>
          <w:szCs w:val="20"/>
          <w:lang w:eastAsia="en-US"/>
        </w:rPr>
        <w:t xml:space="preserve">The library will only formally reconsider a specific title from its collection once in any eighteen-month period. Subsequent requests for reconsideration </w:t>
      </w:r>
      <w:proofErr w:type="gramStart"/>
      <w:r w:rsidRPr="0059625C">
        <w:rPr>
          <w:rFonts w:ascii="Calibri" w:eastAsiaTheme="minorHAnsi" w:hAnsi="Calibri" w:cs="Calibri"/>
          <w:sz w:val="20"/>
          <w:szCs w:val="20"/>
          <w:lang w:eastAsia="en-US"/>
        </w:rPr>
        <w:t>will be answered</w:t>
      </w:r>
      <w:proofErr w:type="gramEnd"/>
      <w:r w:rsidRPr="0059625C">
        <w:rPr>
          <w:rFonts w:ascii="Calibri" w:eastAsiaTheme="minorHAnsi" w:hAnsi="Calibri" w:cs="Calibri"/>
          <w:sz w:val="20"/>
          <w:szCs w:val="20"/>
          <w:lang w:eastAsia="en-US"/>
        </w:rPr>
        <w:t xml:space="preserve"> without following the full process unless specific new information or insight is provided in a subsequent </w:t>
      </w:r>
      <w:r w:rsidR="00EF2D10" w:rsidRPr="0059625C">
        <w:rPr>
          <w:rFonts w:ascii="Calibri" w:eastAsiaTheme="minorHAnsi" w:hAnsi="Calibri" w:cs="Calibri"/>
          <w:sz w:val="20"/>
          <w:szCs w:val="20"/>
          <w:lang w:eastAsia="en-US"/>
        </w:rPr>
        <w:t>request, which</w:t>
      </w:r>
      <w:r w:rsidR="00FB726F" w:rsidRPr="0059625C">
        <w:rPr>
          <w:rFonts w:ascii="Calibri" w:eastAsiaTheme="minorHAnsi" w:hAnsi="Calibri" w:cs="Calibri"/>
          <w:sz w:val="20"/>
          <w:szCs w:val="20"/>
          <w:lang w:eastAsia="en-US"/>
        </w:rPr>
        <w:t xml:space="preserve"> would</w:t>
      </w:r>
      <w:r w:rsidRPr="0059625C">
        <w:rPr>
          <w:rFonts w:ascii="Calibri" w:eastAsiaTheme="minorHAnsi" w:hAnsi="Calibri" w:cs="Calibri"/>
          <w:sz w:val="20"/>
          <w:szCs w:val="20"/>
          <w:lang w:eastAsia="en-US"/>
        </w:rPr>
        <w:t xml:space="preserve"> prompt further action.</w:t>
      </w:r>
    </w:p>
    <w:p w:rsidR="00FB726F" w:rsidRPr="00A2662E" w:rsidRDefault="00EF2D10" w:rsidP="00677865">
      <w:pPr>
        <w:suppressAutoHyphens w:val="0"/>
        <w:autoSpaceDE w:val="0"/>
        <w:autoSpaceDN w:val="0"/>
        <w:adjustRightInd w:val="0"/>
        <w:rPr>
          <w:rFonts w:ascii="Century Gothic" w:eastAsiaTheme="minorHAnsi" w:hAnsi="Century Gothic" w:cstheme="minorBidi"/>
          <w:sz w:val="20"/>
          <w:szCs w:val="20"/>
          <w:highlight w:val="yellow"/>
          <w:lang w:eastAsia="en-US"/>
        </w:rPr>
      </w:pPr>
      <w:r w:rsidRPr="00A2662E">
        <w:rPr>
          <w:rFonts w:ascii="Calibri" w:eastAsiaTheme="minorHAnsi" w:hAnsi="Calibri" w:cs="Calibri"/>
          <w:sz w:val="20"/>
          <w:szCs w:val="20"/>
          <w:highlight w:val="yellow"/>
          <w:lang w:eastAsia="en-US"/>
        </w:rPr>
        <w:br/>
      </w:r>
    </w:p>
    <w:p w:rsidR="00677865" w:rsidRPr="0059625C" w:rsidRDefault="00677865" w:rsidP="00931D4A">
      <w:pPr>
        <w:pageBreakBefore/>
        <w:suppressAutoHyphens w:val="0"/>
        <w:autoSpaceDE w:val="0"/>
        <w:autoSpaceDN w:val="0"/>
        <w:adjustRightInd w:val="0"/>
        <w:jc w:val="center"/>
        <w:rPr>
          <w:rFonts w:ascii="Calibri" w:eastAsiaTheme="minorHAnsi" w:hAnsi="Calibri" w:cs="Calibri"/>
          <w:sz w:val="20"/>
          <w:szCs w:val="20"/>
          <w:lang w:eastAsia="en-US"/>
        </w:rPr>
      </w:pPr>
      <w:r w:rsidRPr="0059625C">
        <w:rPr>
          <w:rFonts w:ascii="Calibri" w:eastAsiaTheme="minorHAnsi" w:hAnsi="Calibri" w:cs="Calibri"/>
          <w:b/>
          <w:bCs/>
          <w:sz w:val="20"/>
          <w:szCs w:val="20"/>
          <w:lang w:eastAsia="en-US"/>
        </w:rPr>
        <w:lastRenderedPageBreak/>
        <w:t>Request for Reconsideration</w:t>
      </w:r>
    </w:p>
    <w:p w:rsid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59625C">
        <w:rPr>
          <w:rFonts w:ascii="Calibri" w:eastAsiaTheme="minorHAnsi" w:hAnsi="Calibri" w:cs="Calibri"/>
          <w:sz w:val="20"/>
          <w:szCs w:val="20"/>
          <w:lang w:eastAsia="en-US"/>
        </w:rPr>
        <w:t xml:space="preserve">In order to accomplish the Library’s mission of providing a diverse array of books and other materials to meet the educational, informational, and recreational needs of residents of all ages, the Library has developed a large and comprehensive general collection. Reconsideration procedures have been established so that members of the community may express concerns about resources which are included in the Library’s collection. Completion of this form is the first step in these procedures. </w:t>
      </w:r>
      <w:r w:rsidR="00EF2D10" w:rsidRPr="0059625C">
        <w:rPr>
          <w:rFonts w:ascii="Calibri" w:eastAsiaTheme="minorHAnsi" w:hAnsi="Calibri" w:cs="Calibri"/>
          <w:sz w:val="20"/>
          <w:szCs w:val="20"/>
          <w:lang w:eastAsia="en-US"/>
        </w:rPr>
        <w:t xml:space="preserve">Due to the amount of time it takes to review material, a single </w:t>
      </w:r>
      <w:r w:rsidR="00632E77" w:rsidRPr="0059625C">
        <w:rPr>
          <w:rFonts w:ascii="Calibri" w:eastAsiaTheme="minorHAnsi" w:hAnsi="Calibri" w:cs="Calibri"/>
          <w:sz w:val="20"/>
          <w:szCs w:val="20"/>
          <w:lang w:eastAsia="en-US"/>
        </w:rPr>
        <w:t>patron may only request two</w:t>
      </w:r>
      <w:r w:rsidR="00A2662E" w:rsidRPr="0059625C">
        <w:rPr>
          <w:rFonts w:ascii="Calibri" w:eastAsiaTheme="minorHAnsi" w:hAnsi="Calibri" w:cs="Calibri"/>
          <w:sz w:val="20"/>
          <w:szCs w:val="20"/>
          <w:lang w:eastAsia="en-US"/>
        </w:rPr>
        <w:t xml:space="preserve"> (2) books at a time for reconsideration</w:t>
      </w:r>
      <w:r w:rsidR="00632E77" w:rsidRPr="0059625C">
        <w:rPr>
          <w:rFonts w:ascii="Calibri" w:eastAsiaTheme="minorHAnsi" w:hAnsi="Calibri" w:cs="Calibri"/>
          <w:sz w:val="20"/>
          <w:szCs w:val="20"/>
          <w:lang w:eastAsia="en-US"/>
        </w:rPr>
        <w:t>. The library will only</w:t>
      </w:r>
      <w:r w:rsidR="00A2662E" w:rsidRPr="0059625C">
        <w:rPr>
          <w:rFonts w:ascii="Calibri" w:eastAsiaTheme="minorHAnsi" w:hAnsi="Calibri" w:cs="Calibri"/>
          <w:sz w:val="20"/>
          <w:szCs w:val="20"/>
          <w:lang w:eastAsia="en-US"/>
        </w:rPr>
        <w:t xml:space="preserve"> review six (6) books at one time.</w:t>
      </w:r>
      <w:r w:rsidR="00EF2D10" w:rsidRPr="0059625C">
        <w:rPr>
          <w:rFonts w:ascii="Calibri" w:eastAsiaTheme="minorHAnsi" w:hAnsi="Calibri" w:cs="Calibri"/>
          <w:sz w:val="20"/>
          <w:szCs w:val="20"/>
          <w:lang w:eastAsia="en-US"/>
        </w:rPr>
        <w:t xml:space="preserve"> </w:t>
      </w:r>
      <w:proofErr w:type="gramStart"/>
      <w:r w:rsidRPr="0059625C">
        <w:rPr>
          <w:rFonts w:ascii="Calibri" w:eastAsiaTheme="minorHAnsi" w:hAnsi="Calibri" w:cs="Calibri"/>
          <w:sz w:val="20"/>
          <w:szCs w:val="20"/>
          <w:lang w:eastAsia="en-US"/>
        </w:rPr>
        <w:t>Requests for Reconsideration of Materials will be reviewed by a staff committee including the Library Director</w:t>
      </w:r>
      <w:proofErr w:type="gramEnd"/>
      <w:r w:rsidRPr="0059625C">
        <w:rPr>
          <w:rFonts w:ascii="Calibri" w:eastAsiaTheme="minorHAnsi" w:hAnsi="Calibri" w:cs="Calibri"/>
          <w:sz w:val="20"/>
          <w:szCs w:val="20"/>
          <w:lang w:eastAsia="en-US"/>
        </w:rPr>
        <w:t>. Requestors will be notified in writing within four weeks concerning the status of the review.</w:t>
      </w:r>
      <w:bookmarkStart w:id="0" w:name="_GoBack"/>
      <w:bookmarkEnd w:id="0"/>
      <w:r w:rsidRPr="00677865">
        <w:rPr>
          <w:rFonts w:ascii="Calibri" w:eastAsiaTheme="minorHAnsi" w:hAnsi="Calibri" w:cs="Calibri"/>
          <w:sz w:val="20"/>
          <w:szCs w:val="20"/>
          <w:lang w:eastAsia="en-US"/>
        </w:rPr>
        <w:t xml:space="preserve"> </w:t>
      </w:r>
    </w:p>
    <w:p w:rsidR="00931D4A" w:rsidRPr="00677865"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Name _____________________________________________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Address ____________________________________________ </w:t>
      </w:r>
    </w:p>
    <w:p w:rsid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Phone _____________________________________________ </w:t>
      </w:r>
    </w:p>
    <w:p w:rsidR="00931D4A" w:rsidRPr="00677865"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Do you represent</w:t>
      </w:r>
      <w:r w:rsidR="00A2662E">
        <w:rPr>
          <w:rFonts w:ascii="Calibri" w:eastAsiaTheme="minorHAnsi" w:hAnsi="Calibri" w:cs="Calibri"/>
          <w:sz w:val="20"/>
          <w:szCs w:val="20"/>
          <w:lang w:eastAsia="en-US"/>
        </w:rPr>
        <w:t>:</w:t>
      </w:r>
      <w:r w:rsidRPr="00677865">
        <w:rPr>
          <w:rFonts w:ascii="Calibri" w:eastAsiaTheme="minorHAnsi" w:hAnsi="Calibri" w:cs="Calibri"/>
          <w:sz w:val="20"/>
          <w:szCs w:val="20"/>
          <w:lang w:eastAsia="en-US"/>
        </w:rPr>
        <w:t xml:space="preserve"> </w:t>
      </w:r>
      <w:r w:rsidR="00931D4A">
        <w:rPr>
          <w:rFonts w:ascii="Calibri" w:eastAsiaTheme="minorHAnsi" w:hAnsi="Calibri" w:cs="Calibri"/>
          <w:sz w:val="20"/>
          <w:szCs w:val="20"/>
          <w:lang w:eastAsia="en-US"/>
        </w:rPr>
        <w:t xml:space="preserve"> </w:t>
      </w:r>
      <w:r w:rsidRPr="00677865">
        <w:rPr>
          <w:rFonts w:ascii="Calibri" w:eastAsiaTheme="minorHAnsi" w:hAnsi="Calibri" w:cs="Calibri"/>
          <w:sz w:val="20"/>
          <w:szCs w:val="20"/>
          <w:lang w:eastAsia="en-US"/>
        </w:rPr>
        <w:t xml:space="preserve">Self? ____ Organization? ____ </w:t>
      </w:r>
    </w:p>
    <w:p w:rsidR="00931D4A" w:rsidRPr="00677865" w:rsidRDefault="00931D4A" w:rsidP="00677865">
      <w:pPr>
        <w:suppressAutoHyphens w:val="0"/>
        <w:autoSpaceDE w:val="0"/>
        <w:autoSpaceDN w:val="0"/>
        <w:adjustRightInd w:val="0"/>
        <w:rPr>
          <w:rFonts w:ascii="Calibri" w:eastAsiaTheme="minorHAnsi" w:hAnsi="Calibri" w:cs="Calibri"/>
          <w:sz w:val="20"/>
          <w:szCs w:val="20"/>
          <w:lang w:eastAsia="en-US"/>
        </w:rPr>
      </w:pPr>
    </w:p>
    <w:p w:rsidR="00931D4A"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Resource on which you are commenting:</w:t>
      </w:r>
    </w:p>
    <w:p w:rsidR="00931D4A"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 ____ Book ____ Textbook ____ DVD ____ Display ____ Magazine ____ Library Program ____ </w:t>
      </w:r>
    </w:p>
    <w:p w:rsidR="00931D4A"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Audio Recording ____ Newspaper ____ Electronic information/network (please specify) ____ </w:t>
      </w: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Other __________________________ </w:t>
      </w: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Title ____________________________________ Author/Producer ___________________________ </w:t>
      </w: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 xml:space="preserve">What brought this resource to your attention? </w:t>
      </w: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0"/>
          <w:szCs w:val="20"/>
          <w:lang w:eastAsia="en-US"/>
        </w:rPr>
      </w:pPr>
      <w:r w:rsidRPr="00677865">
        <w:rPr>
          <w:rFonts w:ascii="Calibri" w:eastAsiaTheme="minorHAnsi" w:hAnsi="Calibri" w:cs="Calibri"/>
          <w:sz w:val="20"/>
          <w:szCs w:val="20"/>
          <w:lang w:eastAsia="en-US"/>
        </w:rPr>
        <w:t>Have you examined the entire resource?</w:t>
      </w:r>
      <w:r w:rsidR="00737FC7">
        <w:rPr>
          <w:rFonts w:ascii="Calibri" w:eastAsiaTheme="minorHAnsi" w:hAnsi="Calibri" w:cs="Calibri"/>
          <w:sz w:val="20"/>
          <w:szCs w:val="20"/>
          <w:lang w:eastAsia="en-US"/>
        </w:rPr>
        <w:t xml:space="preserve"> If no, how much of the resource have you examined?</w:t>
      </w:r>
      <w:r w:rsidRPr="00677865">
        <w:rPr>
          <w:rFonts w:ascii="Calibri" w:eastAsiaTheme="minorHAnsi" w:hAnsi="Calibri" w:cs="Calibri"/>
          <w:sz w:val="20"/>
          <w:szCs w:val="20"/>
          <w:lang w:eastAsia="en-US"/>
        </w:rPr>
        <w:t xml:space="preserve"> </w:t>
      </w: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931D4A" w:rsidRDefault="00931D4A" w:rsidP="00677865">
      <w:pPr>
        <w:suppressAutoHyphens w:val="0"/>
        <w:autoSpaceDE w:val="0"/>
        <w:autoSpaceDN w:val="0"/>
        <w:adjustRightInd w:val="0"/>
        <w:rPr>
          <w:rFonts w:ascii="Calibri" w:eastAsiaTheme="minorHAnsi" w:hAnsi="Calibri" w:cs="Calibri"/>
          <w:sz w:val="20"/>
          <w:szCs w:val="20"/>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2"/>
          <w:szCs w:val="22"/>
          <w:lang w:eastAsia="en-US"/>
        </w:rPr>
      </w:pPr>
      <w:r w:rsidRPr="00677865">
        <w:rPr>
          <w:rFonts w:ascii="Calibri" w:eastAsiaTheme="minorHAnsi" w:hAnsi="Calibri" w:cs="Calibri"/>
          <w:sz w:val="20"/>
          <w:szCs w:val="20"/>
          <w:lang w:eastAsia="en-US"/>
        </w:rPr>
        <w:t>What concerns you about the resource? (</w:t>
      </w:r>
      <w:proofErr w:type="gramStart"/>
      <w:r w:rsidRPr="00677865">
        <w:rPr>
          <w:rFonts w:ascii="Calibri" w:eastAsiaTheme="minorHAnsi" w:hAnsi="Calibri" w:cs="Calibri"/>
          <w:sz w:val="20"/>
          <w:szCs w:val="20"/>
          <w:lang w:eastAsia="en-US"/>
        </w:rPr>
        <w:t>use</w:t>
      </w:r>
      <w:proofErr w:type="gramEnd"/>
      <w:r w:rsidRPr="00677865">
        <w:rPr>
          <w:rFonts w:ascii="Calibri" w:eastAsiaTheme="minorHAnsi" w:hAnsi="Calibri" w:cs="Calibri"/>
          <w:sz w:val="20"/>
          <w:szCs w:val="20"/>
          <w:lang w:eastAsia="en-US"/>
        </w:rPr>
        <w:t xml:space="preserve"> other side or additional pages if necessary) </w:t>
      </w:r>
    </w:p>
    <w:p w:rsidR="00931D4A" w:rsidRDefault="00931D4A" w:rsidP="00677865">
      <w:pPr>
        <w:suppressAutoHyphens w:val="0"/>
        <w:autoSpaceDE w:val="0"/>
        <w:autoSpaceDN w:val="0"/>
        <w:adjustRightInd w:val="0"/>
        <w:rPr>
          <w:rFonts w:ascii="Calibri" w:eastAsiaTheme="minorHAnsi" w:hAnsi="Calibri" w:cs="Calibri"/>
          <w:sz w:val="22"/>
          <w:szCs w:val="22"/>
          <w:lang w:eastAsia="en-US"/>
        </w:rPr>
      </w:pPr>
    </w:p>
    <w:p w:rsidR="00931D4A" w:rsidRDefault="00931D4A" w:rsidP="00677865">
      <w:pPr>
        <w:suppressAutoHyphens w:val="0"/>
        <w:autoSpaceDE w:val="0"/>
        <w:autoSpaceDN w:val="0"/>
        <w:adjustRightInd w:val="0"/>
        <w:rPr>
          <w:rFonts w:ascii="Calibri" w:eastAsiaTheme="minorHAnsi" w:hAnsi="Calibri" w:cs="Calibri"/>
          <w:sz w:val="22"/>
          <w:szCs w:val="22"/>
          <w:lang w:eastAsia="en-US"/>
        </w:rPr>
      </w:pPr>
    </w:p>
    <w:p w:rsidR="00931D4A" w:rsidRDefault="00931D4A" w:rsidP="00677865">
      <w:pPr>
        <w:suppressAutoHyphens w:val="0"/>
        <w:autoSpaceDE w:val="0"/>
        <w:autoSpaceDN w:val="0"/>
        <w:adjustRightInd w:val="0"/>
        <w:rPr>
          <w:rFonts w:ascii="Calibri" w:eastAsiaTheme="minorHAnsi" w:hAnsi="Calibri" w:cs="Calibri"/>
          <w:sz w:val="22"/>
          <w:szCs w:val="22"/>
          <w:lang w:eastAsia="en-US"/>
        </w:rPr>
      </w:pPr>
    </w:p>
    <w:p w:rsidR="00931D4A" w:rsidRDefault="00931D4A" w:rsidP="00677865">
      <w:pPr>
        <w:suppressAutoHyphens w:val="0"/>
        <w:autoSpaceDE w:val="0"/>
        <w:autoSpaceDN w:val="0"/>
        <w:adjustRightInd w:val="0"/>
        <w:rPr>
          <w:rFonts w:ascii="Calibri" w:eastAsiaTheme="minorHAnsi" w:hAnsi="Calibri" w:cs="Calibri"/>
          <w:sz w:val="22"/>
          <w:szCs w:val="22"/>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2"/>
          <w:szCs w:val="22"/>
          <w:lang w:eastAsia="en-US"/>
        </w:rPr>
      </w:pPr>
      <w:r w:rsidRPr="00677865">
        <w:rPr>
          <w:rFonts w:ascii="Calibri" w:eastAsiaTheme="minorHAnsi" w:hAnsi="Calibri" w:cs="Calibri"/>
          <w:sz w:val="22"/>
          <w:szCs w:val="22"/>
          <w:lang w:eastAsia="en-US"/>
        </w:rPr>
        <w:t xml:space="preserve">____________________________________________________________________ </w:t>
      </w:r>
    </w:p>
    <w:p w:rsidR="00677865" w:rsidRPr="00677865" w:rsidRDefault="00677865" w:rsidP="00677865">
      <w:pPr>
        <w:suppressAutoHyphens w:val="0"/>
        <w:autoSpaceDE w:val="0"/>
        <w:autoSpaceDN w:val="0"/>
        <w:adjustRightInd w:val="0"/>
        <w:rPr>
          <w:rFonts w:ascii="Calibri" w:eastAsiaTheme="minorHAnsi" w:hAnsi="Calibri" w:cs="Calibri"/>
          <w:sz w:val="16"/>
          <w:szCs w:val="16"/>
          <w:lang w:eastAsia="en-US"/>
        </w:rPr>
      </w:pPr>
      <w:r w:rsidRPr="00677865">
        <w:rPr>
          <w:rFonts w:ascii="Calibri" w:eastAsiaTheme="minorHAnsi" w:hAnsi="Calibri" w:cs="Calibri"/>
          <w:sz w:val="16"/>
          <w:szCs w:val="16"/>
          <w:lang w:eastAsia="en-US"/>
        </w:rPr>
        <w:t xml:space="preserve">Requestor’s Signature Date </w:t>
      </w:r>
    </w:p>
    <w:p w:rsidR="00931D4A" w:rsidRDefault="00931D4A" w:rsidP="00677865">
      <w:pPr>
        <w:suppressAutoHyphens w:val="0"/>
        <w:autoSpaceDE w:val="0"/>
        <w:autoSpaceDN w:val="0"/>
        <w:adjustRightInd w:val="0"/>
        <w:rPr>
          <w:rFonts w:ascii="Calibri" w:eastAsiaTheme="minorHAnsi" w:hAnsi="Calibri" w:cs="Calibri"/>
          <w:sz w:val="22"/>
          <w:szCs w:val="22"/>
          <w:lang w:eastAsia="en-US"/>
        </w:rPr>
      </w:pPr>
    </w:p>
    <w:p w:rsidR="00677865" w:rsidRPr="00677865" w:rsidRDefault="00677865" w:rsidP="00677865">
      <w:pPr>
        <w:suppressAutoHyphens w:val="0"/>
        <w:autoSpaceDE w:val="0"/>
        <w:autoSpaceDN w:val="0"/>
        <w:adjustRightInd w:val="0"/>
        <w:rPr>
          <w:rFonts w:ascii="Calibri" w:eastAsiaTheme="minorHAnsi" w:hAnsi="Calibri" w:cs="Calibri"/>
          <w:sz w:val="22"/>
          <w:szCs w:val="22"/>
          <w:lang w:eastAsia="en-US"/>
        </w:rPr>
      </w:pPr>
      <w:r w:rsidRPr="00677865">
        <w:rPr>
          <w:rFonts w:ascii="Calibri" w:eastAsiaTheme="minorHAnsi" w:hAnsi="Calibri" w:cs="Calibri"/>
          <w:sz w:val="22"/>
          <w:szCs w:val="22"/>
          <w:lang w:eastAsia="en-US"/>
        </w:rPr>
        <w:t xml:space="preserve">____________________________________________________________________ </w:t>
      </w:r>
    </w:p>
    <w:p w:rsidR="00175FE3" w:rsidRDefault="00677865" w:rsidP="00677865">
      <w:r w:rsidRPr="00677865">
        <w:rPr>
          <w:rFonts w:ascii="Calibri" w:eastAsiaTheme="minorHAnsi" w:hAnsi="Calibri" w:cs="Calibri"/>
          <w:sz w:val="16"/>
          <w:szCs w:val="16"/>
          <w:lang w:eastAsia="en-US"/>
        </w:rPr>
        <w:t>Staff Member’s Name (Please Print)</w:t>
      </w:r>
    </w:p>
    <w:p w:rsidR="00547A21" w:rsidRDefault="00547A21" w:rsidP="00953D84"/>
    <w:p w:rsidR="00EA5063" w:rsidRDefault="00EA5063" w:rsidP="00953D84"/>
    <w:p w:rsidR="00EA5063" w:rsidRDefault="00EA5063" w:rsidP="00953D84"/>
    <w:p w:rsidR="00547A21" w:rsidRDefault="00101473" w:rsidP="00953D84">
      <w:r>
        <w:t xml:space="preserve"> </w:t>
      </w:r>
    </w:p>
    <w:sectPr w:rsidR="00547A21" w:rsidSect="00E767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ED" w:rsidRDefault="006347ED" w:rsidP="005722F2">
      <w:r>
        <w:separator/>
      </w:r>
    </w:p>
  </w:endnote>
  <w:endnote w:type="continuationSeparator" w:id="0">
    <w:p w:rsidR="006347ED" w:rsidRDefault="006347ED" w:rsidP="0057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altName w:val="Times New Roman"/>
    <w:charset w:val="00"/>
    <w:family w:val="swiss"/>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ED" w:rsidRDefault="006347ED" w:rsidP="005722F2">
      <w:r>
        <w:separator/>
      </w:r>
    </w:p>
  </w:footnote>
  <w:footnote w:type="continuationSeparator" w:id="0">
    <w:p w:rsidR="006347ED" w:rsidRDefault="006347ED" w:rsidP="0057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2B" w:rsidRDefault="00EA0C2B" w:rsidP="005722F2">
    <w:pPr>
      <w:ind w:right="-187"/>
      <w:rPr>
        <w:rFonts w:ascii="Book Antiqua" w:hAnsi="Book Antiqua"/>
        <w:sz w:val="16"/>
        <w:szCs w:val="16"/>
      </w:rPr>
    </w:pPr>
    <w:r>
      <w:rPr>
        <w:noProof/>
        <w:lang w:eastAsia="en-US"/>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-1162050</wp:posOffset>
          </wp:positionV>
          <wp:extent cx="2828925" cy="2828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14:sizeRelH relativeFrom="margin">
            <wp14:pctWidth>0</wp14:pctWidth>
          </wp14:sizeRelH>
          <wp14:sizeRelV relativeFrom="margin">
            <wp14:pctHeight>0</wp14:pctHeight>
          </wp14:sizeRelV>
        </wp:anchor>
      </w:drawing>
    </w:r>
  </w:p>
  <w:p w:rsidR="00EA0C2B" w:rsidRDefault="00EA0C2B" w:rsidP="005722F2">
    <w:pPr>
      <w:ind w:right="-187"/>
      <w:rPr>
        <w:rFonts w:ascii="Book Antiqua" w:hAnsi="Book Antiqua"/>
        <w:sz w:val="16"/>
        <w:szCs w:val="16"/>
      </w:rPr>
    </w:pPr>
  </w:p>
  <w:p w:rsidR="00EA0C2B" w:rsidRDefault="00EA0C2B" w:rsidP="005722F2">
    <w:pPr>
      <w:ind w:right="-187"/>
      <w:rPr>
        <w:rFonts w:ascii="Book Antiqua" w:hAnsi="Book Antiqua"/>
        <w:sz w:val="16"/>
        <w:szCs w:val="16"/>
      </w:rPr>
    </w:pPr>
  </w:p>
  <w:p w:rsidR="00EA0C2B" w:rsidRDefault="00EA0C2B" w:rsidP="005722F2">
    <w:pPr>
      <w:ind w:right="-187"/>
      <w:rPr>
        <w:rFonts w:ascii="Book Antiqua" w:hAnsi="Book Antiqua"/>
        <w:sz w:val="16"/>
        <w:szCs w:val="16"/>
      </w:rPr>
    </w:pPr>
  </w:p>
  <w:p w:rsidR="00175FE3" w:rsidRPr="00175FE3" w:rsidRDefault="00175FE3" w:rsidP="005722F2">
    <w:pPr>
      <w:ind w:right="-187"/>
      <w:rPr>
        <w:rFonts w:ascii="Book Antiqua" w:hAnsi="Book Antiqua"/>
        <w:sz w:val="16"/>
        <w:szCs w:val="16"/>
      </w:rPr>
    </w:pPr>
  </w:p>
  <w:p w:rsidR="005722F2" w:rsidRDefault="001D2F8D" w:rsidP="005722F2">
    <w:pPr>
      <w:ind w:right="-187"/>
      <w:rPr>
        <w:rFonts w:ascii="Book Antiqua" w:hAnsi="Book Antiqua"/>
        <w:i/>
        <w:sz w:val="16"/>
        <w:szCs w:val="16"/>
      </w:rPr>
    </w:pPr>
    <w:r>
      <w:rPr>
        <w:rFonts w:ascii="Book Antiqua" w:hAnsi="Book Antiqua"/>
        <w:i/>
        <w:noProof/>
        <w:sz w:val="16"/>
        <w:szCs w:val="16"/>
        <w:lang w:eastAsia="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6028055" cy="0"/>
              <wp:effectExtent l="9525" t="13970" r="1079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DC713" id="_x0000_t32" coordsize="21600,21600" o:spt="32" o:oned="t" path="m,l21600,21600e" filled="f">
              <v:path arrowok="t" fillok="f" o:connecttype="none"/>
              <o:lock v:ext="edit" shapetype="t"/>
            </v:shapetype>
            <v:shape id="AutoShape 1" o:spid="_x0000_s1026" type="#_x0000_t32" style="position:absolute;margin-left:1.5pt;margin-top:4.1pt;width:47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" strokeweight="1.25pt"/>
          </w:pict>
        </mc:Fallback>
      </mc:AlternateContent>
    </w:r>
  </w:p>
  <w:tbl>
    <w:tblPr>
      <w:tblW w:w="9540" w:type="dxa"/>
      <w:tblLayout w:type="fixed"/>
      <w:tblCellMar>
        <w:left w:w="0" w:type="dxa"/>
        <w:right w:w="0" w:type="dxa"/>
      </w:tblCellMar>
      <w:tblLook w:val="0000" w:firstRow="0" w:lastRow="0" w:firstColumn="0" w:lastColumn="0" w:noHBand="0" w:noVBand="0"/>
    </w:tblPr>
    <w:tblGrid>
      <w:gridCol w:w="4829"/>
      <w:gridCol w:w="4711"/>
    </w:tblGrid>
    <w:tr w:rsidR="005722F2" w:rsidRPr="00EC6F5F" w:rsidTr="001D5DE3">
      <w:trPr>
        <w:trHeight w:val="80"/>
      </w:trPr>
      <w:tc>
        <w:tcPr>
          <w:tcW w:w="4829" w:type="dxa"/>
        </w:tcPr>
        <w:p w:rsidR="005722F2" w:rsidRPr="00EC6F5F" w:rsidRDefault="005D4EB7" w:rsidP="005722F2">
          <w:pPr>
            <w:snapToGrid w:val="0"/>
            <w:ind w:right="-180"/>
            <w:rPr>
              <w:rFonts w:ascii="Century Gothic" w:hAnsi="Century Gothic"/>
              <w:spacing w:val="10"/>
              <w:kern w:val="16"/>
              <w:sz w:val="16"/>
              <w:szCs w:val="16"/>
            </w:rPr>
          </w:pPr>
          <w:r>
            <w:rPr>
              <w:rFonts w:ascii="Century Gothic" w:hAnsi="Century Gothic"/>
              <w:spacing w:val="10"/>
              <w:kern w:val="16"/>
              <w:sz w:val="16"/>
              <w:szCs w:val="16"/>
            </w:rPr>
            <w:t>280 East Broadway</w:t>
          </w:r>
        </w:p>
      </w:tc>
      <w:tc>
        <w:tcPr>
          <w:tcW w:w="4711" w:type="dxa"/>
        </w:tcPr>
        <w:p w:rsidR="005722F2" w:rsidRPr="00EC6F5F" w:rsidRDefault="006D4FE2" w:rsidP="003376F6">
          <w:pPr>
            <w:snapToGrid w:val="0"/>
            <w:ind w:left="935" w:right="5"/>
            <w:jc w:val="right"/>
            <w:rPr>
              <w:rFonts w:ascii="Century Gothic" w:hAnsi="Century Gothic"/>
              <w:spacing w:val="10"/>
              <w:kern w:val="16"/>
              <w:sz w:val="16"/>
              <w:szCs w:val="16"/>
            </w:rPr>
          </w:pPr>
          <w:r>
            <w:rPr>
              <w:rFonts w:ascii="Century Gothic" w:hAnsi="Century Gothic"/>
              <w:spacing w:val="10"/>
              <w:kern w:val="16"/>
              <w:sz w:val="16"/>
              <w:szCs w:val="16"/>
            </w:rPr>
            <w:t>Tony Jones</w:t>
          </w:r>
          <w:r w:rsidR="00854076" w:rsidRPr="00EC6F5F">
            <w:rPr>
              <w:rFonts w:ascii="Century Gothic" w:hAnsi="Century Gothic"/>
              <w:spacing w:val="10"/>
              <w:kern w:val="16"/>
              <w:sz w:val="16"/>
              <w:szCs w:val="16"/>
            </w:rPr>
            <w:t>, Director</w:t>
          </w:r>
        </w:p>
      </w:tc>
    </w:tr>
    <w:tr w:rsidR="005722F2" w:rsidRPr="00EC6F5F" w:rsidTr="001D5DE3">
      <w:trPr>
        <w:trHeight w:val="72"/>
      </w:trPr>
      <w:tc>
        <w:tcPr>
          <w:tcW w:w="4829" w:type="dxa"/>
        </w:tcPr>
        <w:p w:rsidR="005722F2" w:rsidRPr="00EC6F5F" w:rsidRDefault="005722F2" w:rsidP="005722F2">
          <w:pPr>
            <w:snapToGrid w:val="0"/>
            <w:ind w:right="-180"/>
            <w:rPr>
              <w:rFonts w:ascii="Century Gothic" w:hAnsi="Century Gothic"/>
              <w:spacing w:val="10"/>
              <w:kern w:val="16"/>
              <w:sz w:val="16"/>
              <w:szCs w:val="16"/>
            </w:rPr>
          </w:pPr>
          <w:r w:rsidRPr="00EC6F5F">
            <w:rPr>
              <w:rFonts w:ascii="Century Gothic" w:hAnsi="Century Gothic"/>
              <w:spacing w:val="10"/>
              <w:kern w:val="16"/>
              <w:sz w:val="16"/>
              <w:szCs w:val="16"/>
            </w:rPr>
            <w:t>Eminence, Kentucky 40019</w:t>
          </w:r>
        </w:p>
      </w:tc>
      <w:tc>
        <w:tcPr>
          <w:tcW w:w="4711" w:type="dxa"/>
        </w:tcPr>
        <w:p w:rsidR="005722F2" w:rsidRPr="00EC6F5F" w:rsidRDefault="006D4FE2" w:rsidP="000D19B1">
          <w:pPr>
            <w:snapToGrid w:val="0"/>
            <w:ind w:left="935" w:right="5"/>
            <w:jc w:val="right"/>
            <w:rPr>
              <w:rFonts w:ascii="Century Gothic" w:hAnsi="Century Gothic"/>
              <w:spacing w:val="10"/>
              <w:kern w:val="16"/>
              <w:sz w:val="16"/>
              <w:szCs w:val="16"/>
            </w:rPr>
          </w:pPr>
          <w:r>
            <w:rPr>
              <w:rFonts w:ascii="Century Gothic" w:hAnsi="Century Gothic"/>
              <w:spacing w:val="10"/>
              <w:kern w:val="16"/>
              <w:sz w:val="16"/>
              <w:szCs w:val="16"/>
            </w:rPr>
            <w:t>Tony.jones</w:t>
          </w:r>
          <w:r w:rsidR="005722F2" w:rsidRPr="00EC6F5F">
            <w:rPr>
              <w:rFonts w:ascii="Century Gothic" w:hAnsi="Century Gothic"/>
              <w:spacing w:val="10"/>
              <w:kern w:val="16"/>
              <w:sz w:val="16"/>
              <w:szCs w:val="16"/>
            </w:rPr>
            <w:t>@henrylibrary.org</w:t>
          </w:r>
        </w:p>
      </w:tc>
    </w:tr>
    <w:tr w:rsidR="005722F2" w:rsidRPr="00EC6F5F" w:rsidTr="001D5DE3">
      <w:trPr>
        <w:trHeight w:val="80"/>
      </w:trPr>
      <w:tc>
        <w:tcPr>
          <w:tcW w:w="4829" w:type="dxa"/>
        </w:tcPr>
        <w:p w:rsidR="005722F2" w:rsidRPr="00EC6F5F" w:rsidRDefault="005722F2" w:rsidP="005722F2">
          <w:pPr>
            <w:snapToGrid w:val="0"/>
            <w:ind w:right="-180"/>
            <w:rPr>
              <w:rFonts w:ascii="Century Gothic" w:hAnsi="Century Gothic"/>
              <w:spacing w:val="10"/>
              <w:kern w:val="16"/>
              <w:sz w:val="16"/>
              <w:szCs w:val="16"/>
            </w:rPr>
          </w:pPr>
          <w:r w:rsidRPr="00EC6F5F">
            <w:rPr>
              <w:rFonts w:ascii="Century Gothic" w:hAnsi="Century Gothic"/>
              <w:spacing w:val="10"/>
              <w:kern w:val="16"/>
              <w:sz w:val="16"/>
              <w:szCs w:val="16"/>
            </w:rPr>
            <w:t>Phone: 502-845-5682</w:t>
          </w:r>
        </w:p>
      </w:tc>
      <w:tc>
        <w:tcPr>
          <w:tcW w:w="4711" w:type="dxa"/>
        </w:tcPr>
        <w:p w:rsidR="005722F2" w:rsidRPr="00EC6F5F" w:rsidRDefault="007B788E" w:rsidP="007B788E">
          <w:pPr>
            <w:tabs>
              <w:tab w:val="left" w:pos="3719"/>
            </w:tabs>
            <w:snapToGrid w:val="0"/>
            <w:ind w:left="935" w:right="5"/>
            <w:jc w:val="right"/>
            <w:rPr>
              <w:rFonts w:ascii="Century Gothic" w:hAnsi="Century Gothic"/>
              <w:spacing w:val="10"/>
              <w:kern w:val="16"/>
              <w:sz w:val="16"/>
              <w:szCs w:val="16"/>
            </w:rPr>
          </w:pPr>
          <w:r w:rsidRPr="00EC6F5F">
            <w:rPr>
              <w:rFonts w:ascii="Century Gothic" w:hAnsi="Century Gothic"/>
              <w:spacing w:val="10"/>
              <w:kern w:val="16"/>
              <w:sz w:val="16"/>
              <w:szCs w:val="16"/>
            </w:rPr>
            <w:t>www.henrylibrary.org</w:t>
          </w:r>
        </w:p>
      </w:tc>
    </w:tr>
    <w:tr w:rsidR="005722F2" w:rsidRPr="00EC6F5F" w:rsidTr="001D5DE3">
      <w:trPr>
        <w:trHeight w:val="80"/>
      </w:trPr>
      <w:tc>
        <w:tcPr>
          <w:tcW w:w="4829" w:type="dxa"/>
        </w:tcPr>
        <w:p w:rsidR="005722F2" w:rsidRPr="00EC6F5F" w:rsidRDefault="005722F2" w:rsidP="005722F2">
          <w:pPr>
            <w:snapToGrid w:val="0"/>
            <w:ind w:right="-180"/>
            <w:rPr>
              <w:rFonts w:ascii="Century Gothic" w:hAnsi="Century Gothic"/>
              <w:spacing w:val="10"/>
              <w:kern w:val="16"/>
              <w:sz w:val="16"/>
              <w:szCs w:val="16"/>
            </w:rPr>
          </w:pPr>
          <w:r w:rsidRPr="00EC6F5F">
            <w:rPr>
              <w:rFonts w:ascii="Century Gothic" w:hAnsi="Century Gothic"/>
              <w:spacing w:val="10"/>
              <w:kern w:val="16"/>
              <w:sz w:val="16"/>
              <w:szCs w:val="16"/>
            </w:rPr>
            <w:t>Fax: 502-845-4807</w:t>
          </w:r>
        </w:p>
      </w:tc>
      <w:tc>
        <w:tcPr>
          <w:tcW w:w="4711" w:type="dxa"/>
        </w:tcPr>
        <w:p w:rsidR="005722F2" w:rsidRPr="00EC6F5F" w:rsidRDefault="005722F2" w:rsidP="002716A5">
          <w:pPr>
            <w:snapToGrid w:val="0"/>
            <w:ind w:left="935" w:right="5"/>
            <w:jc w:val="right"/>
            <w:rPr>
              <w:rFonts w:ascii="Century Gothic" w:hAnsi="Century Gothic"/>
              <w:spacing w:val="10"/>
              <w:kern w:val="16"/>
              <w:sz w:val="16"/>
              <w:szCs w:val="16"/>
            </w:rPr>
          </w:pPr>
        </w:p>
      </w:tc>
    </w:tr>
  </w:tbl>
  <w:p w:rsidR="005722F2" w:rsidRDefault="00572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7B7"/>
    <w:multiLevelType w:val="hybridMultilevel"/>
    <w:tmpl w:val="44F289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A915964"/>
    <w:multiLevelType w:val="hybridMultilevel"/>
    <w:tmpl w:val="15C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F0F7D"/>
    <w:multiLevelType w:val="hybridMultilevel"/>
    <w:tmpl w:val="E4401B70"/>
    <w:lvl w:ilvl="0" w:tplc="A7A2A6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520AB8"/>
    <w:multiLevelType w:val="hybridMultilevel"/>
    <w:tmpl w:val="BC7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E4EDE"/>
    <w:multiLevelType w:val="hybridMultilevel"/>
    <w:tmpl w:val="D22A233C"/>
    <w:lvl w:ilvl="0" w:tplc="903E0E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9661B"/>
    <w:multiLevelType w:val="hybridMultilevel"/>
    <w:tmpl w:val="BACE1E84"/>
    <w:lvl w:ilvl="0" w:tplc="CA74837C">
      <w:numFmt w:val="bullet"/>
      <w:lvlText w:val="-"/>
      <w:lvlJc w:val="left"/>
      <w:pPr>
        <w:ind w:left="720" w:hanging="360"/>
      </w:pPr>
      <w:rPr>
        <w:rFonts w:ascii="Verdana" w:eastAsia="Times New Roman" w:hAnsi="Verdana"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A214A"/>
    <w:multiLevelType w:val="hybridMultilevel"/>
    <w:tmpl w:val="BD7A784C"/>
    <w:lvl w:ilvl="0" w:tplc="903E0ED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2732CD"/>
    <w:multiLevelType w:val="hybridMultilevel"/>
    <w:tmpl w:val="5DA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50B79"/>
    <w:multiLevelType w:val="hybridMultilevel"/>
    <w:tmpl w:val="C4941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F2"/>
    <w:rsid w:val="000476CF"/>
    <w:rsid w:val="0005542C"/>
    <w:rsid w:val="0007475C"/>
    <w:rsid w:val="00086894"/>
    <w:rsid w:val="000A1068"/>
    <w:rsid w:val="000F3FD1"/>
    <w:rsid w:val="00101473"/>
    <w:rsid w:val="00150174"/>
    <w:rsid w:val="00160C01"/>
    <w:rsid w:val="00175FE3"/>
    <w:rsid w:val="00177FEE"/>
    <w:rsid w:val="001D2F8D"/>
    <w:rsid w:val="001D5DE3"/>
    <w:rsid w:val="0021341F"/>
    <w:rsid w:val="00231DA6"/>
    <w:rsid w:val="002716A5"/>
    <w:rsid w:val="003376F6"/>
    <w:rsid w:val="00365F28"/>
    <w:rsid w:val="0037083C"/>
    <w:rsid w:val="00441F6E"/>
    <w:rsid w:val="00453237"/>
    <w:rsid w:val="00511441"/>
    <w:rsid w:val="00547A21"/>
    <w:rsid w:val="00564132"/>
    <w:rsid w:val="005722F2"/>
    <w:rsid w:val="005870C1"/>
    <w:rsid w:val="0059625C"/>
    <w:rsid w:val="005B3216"/>
    <w:rsid w:val="005D4EB7"/>
    <w:rsid w:val="00605282"/>
    <w:rsid w:val="00632E77"/>
    <w:rsid w:val="006347ED"/>
    <w:rsid w:val="006545A8"/>
    <w:rsid w:val="00677865"/>
    <w:rsid w:val="0069448E"/>
    <w:rsid w:val="006D4FE2"/>
    <w:rsid w:val="00724512"/>
    <w:rsid w:val="0073172E"/>
    <w:rsid w:val="00737FC7"/>
    <w:rsid w:val="00791CB5"/>
    <w:rsid w:val="007B788E"/>
    <w:rsid w:val="007C3098"/>
    <w:rsid w:val="00822A38"/>
    <w:rsid w:val="00830DCB"/>
    <w:rsid w:val="00833A59"/>
    <w:rsid w:val="00854076"/>
    <w:rsid w:val="00915A1D"/>
    <w:rsid w:val="00931D4A"/>
    <w:rsid w:val="00953D84"/>
    <w:rsid w:val="009E2CA5"/>
    <w:rsid w:val="00A2662E"/>
    <w:rsid w:val="00A71DE4"/>
    <w:rsid w:val="00AF347F"/>
    <w:rsid w:val="00B16E5B"/>
    <w:rsid w:val="00B25274"/>
    <w:rsid w:val="00B26D31"/>
    <w:rsid w:val="00B87710"/>
    <w:rsid w:val="00B90B53"/>
    <w:rsid w:val="00BB33AB"/>
    <w:rsid w:val="00BE37A2"/>
    <w:rsid w:val="00C130FA"/>
    <w:rsid w:val="00C86214"/>
    <w:rsid w:val="00C95702"/>
    <w:rsid w:val="00CA3B55"/>
    <w:rsid w:val="00CA3D39"/>
    <w:rsid w:val="00CC58C7"/>
    <w:rsid w:val="00D56DED"/>
    <w:rsid w:val="00D56FAE"/>
    <w:rsid w:val="00D61EFC"/>
    <w:rsid w:val="00D85183"/>
    <w:rsid w:val="00DB313D"/>
    <w:rsid w:val="00E444BB"/>
    <w:rsid w:val="00E5491A"/>
    <w:rsid w:val="00E7676E"/>
    <w:rsid w:val="00E83A76"/>
    <w:rsid w:val="00EA0C2B"/>
    <w:rsid w:val="00EA5063"/>
    <w:rsid w:val="00EC6F5F"/>
    <w:rsid w:val="00EF2D10"/>
    <w:rsid w:val="00F34D51"/>
    <w:rsid w:val="00F772AF"/>
    <w:rsid w:val="00F779D9"/>
    <w:rsid w:val="00F95328"/>
    <w:rsid w:val="00FB726F"/>
    <w:rsid w:val="00FC6D66"/>
    <w:rsid w:val="00FE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C2BB79E-991D-425F-A28B-325FAAA4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1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F2"/>
    <w:pPr>
      <w:tabs>
        <w:tab w:val="center" w:pos="4680"/>
        <w:tab w:val="right" w:pos="9360"/>
      </w:tabs>
    </w:pPr>
  </w:style>
  <w:style w:type="character" w:customStyle="1" w:styleId="HeaderChar">
    <w:name w:val="Header Char"/>
    <w:basedOn w:val="DefaultParagraphFont"/>
    <w:link w:val="Header"/>
    <w:uiPriority w:val="99"/>
    <w:rsid w:val="005722F2"/>
  </w:style>
  <w:style w:type="paragraph" w:styleId="Footer">
    <w:name w:val="footer"/>
    <w:basedOn w:val="Normal"/>
    <w:link w:val="FooterChar"/>
    <w:uiPriority w:val="99"/>
    <w:unhideWhenUsed/>
    <w:rsid w:val="005722F2"/>
    <w:pPr>
      <w:tabs>
        <w:tab w:val="center" w:pos="4680"/>
        <w:tab w:val="right" w:pos="9360"/>
      </w:tabs>
    </w:pPr>
  </w:style>
  <w:style w:type="character" w:customStyle="1" w:styleId="FooterChar">
    <w:name w:val="Footer Char"/>
    <w:basedOn w:val="DefaultParagraphFont"/>
    <w:link w:val="Footer"/>
    <w:uiPriority w:val="99"/>
    <w:rsid w:val="005722F2"/>
  </w:style>
  <w:style w:type="paragraph" w:styleId="BalloonText">
    <w:name w:val="Balloon Text"/>
    <w:basedOn w:val="Normal"/>
    <w:link w:val="BalloonTextChar"/>
    <w:uiPriority w:val="99"/>
    <w:semiHidden/>
    <w:unhideWhenUsed/>
    <w:rsid w:val="00175FE3"/>
    <w:rPr>
      <w:rFonts w:ascii="Tahoma" w:hAnsi="Tahoma" w:cs="Tahoma"/>
      <w:sz w:val="16"/>
      <w:szCs w:val="16"/>
    </w:rPr>
  </w:style>
  <w:style w:type="character" w:customStyle="1" w:styleId="BalloonTextChar">
    <w:name w:val="Balloon Text Char"/>
    <w:basedOn w:val="DefaultParagraphFont"/>
    <w:link w:val="BalloonText"/>
    <w:uiPriority w:val="99"/>
    <w:semiHidden/>
    <w:rsid w:val="00175FE3"/>
    <w:rPr>
      <w:rFonts w:ascii="Tahoma" w:eastAsia="Times New Roman" w:hAnsi="Tahoma" w:cs="Tahoma"/>
      <w:sz w:val="16"/>
      <w:szCs w:val="16"/>
      <w:lang w:eastAsia="ar-SA"/>
    </w:rPr>
  </w:style>
  <w:style w:type="paragraph" w:styleId="ListParagraph">
    <w:name w:val="List Paragraph"/>
    <w:basedOn w:val="Normal"/>
    <w:uiPriority w:val="34"/>
    <w:qFormat/>
    <w:rsid w:val="00F34D51"/>
    <w:pPr>
      <w:ind w:left="720"/>
      <w:contextualSpacing/>
    </w:pPr>
  </w:style>
  <w:style w:type="character" w:styleId="Hyperlink">
    <w:name w:val="Hyperlink"/>
    <w:basedOn w:val="DefaultParagraphFont"/>
    <w:uiPriority w:val="99"/>
    <w:unhideWhenUsed/>
    <w:rsid w:val="0021341F"/>
    <w:rPr>
      <w:color w:val="0000FF" w:themeColor="hyperlink"/>
      <w:u w:val="single"/>
    </w:rPr>
  </w:style>
  <w:style w:type="paragraph" w:customStyle="1" w:styleId="Default">
    <w:name w:val="Default"/>
    <w:rsid w:val="0015017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50174"/>
    <w:pPr>
      <w:spacing w:after="0" w:line="240" w:lineRule="auto"/>
    </w:pPr>
  </w:style>
  <w:style w:type="table" w:styleId="TableGrid">
    <w:name w:val="Table Grid"/>
    <w:basedOn w:val="TableNormal"/>
    <w:uiPriority w:val="59"/>
    <w:rsid w:val="00DB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7022">
      <w:bodyDiv w:val="1"/>
      <w:marLeft w:val="0"/>
      <w:marRight w:val="0"/>
      <w:marTop w:val="0"/>
      <w:marBottom w:val="0"/>
      <w:divBdr>
        <w:top w:val="none" w:sz="0" w:space="0" w:color="auto"/>
        <w:left w:val="none" w:sz="0" w:space="0" w:color="auto"/>
        <w:bottom w:val="none" w:sz="0" w:space="0" w:color="auto"/>
        <w:right w:val="none" w:sz="0" w:space="0" w:color="auto"/>
      </w:divBdr>
      <w:divsChild>
        <w:div w:id="1013219008">
          <w:marLeft w:val="0"/>
          <w:marRight w:val="0"/>
          <w:marTop w:val="0"/>
          <w:marBottom w:val="0"/>
          <w:divBdr>
            <w:top w:val="none" w:sz="0" w:space="0" w:color="auto"/>
            <w:left w:val="none" w:sz="0" w:space="0" w:color="auto"/>
            <w:bottom w:val="none" w:sz="0" w:space="0" w:color="auto"/>
            <w:right w:val="none" w:sz="0" w:space="0" w:color="auto"/>
          </w:divBdr>
          <w:divsChild>
            <w:div w:id="291055280">
              <w:marLeft w:val="0"/>
              <w:marRight w:val="0"/>
              <w:marTop w:val="0"/>
              <w:marBottom w:val="0"/>
              <w:divBdr>
                <w:top w:val="none" w:sz="0" w:space="0" w:color="auto"/>
                <w:left w:val="none" w:sz="0" w:space="0" w:color="auto"/>
                <w:bottom w:val="none" w:sz="0" w:space="0" w:color="auto"/>
                <w:right w:val="none" w:sz="0" w:space="0" w:color="auto"/>
              </w:divBdr>
              <w:divsChild>
                <w:div w:id="1902280667">
                  <w:marLeft w:val="0"/>
                  <w:marRight w:val="0"/>
                  <w:marTop w:val="0"/>
                  <w:marBottom w:val="0"/>
                  <w:divBdr>
                    <w:top w:val="none" w:sz="0" w:space="0" w:color="auto"/>
                    <w:left w:val="none" w:sz="0" w:space="0" w:color="auto"/>
                    <w:bottom w:val="none" w:sz="0" w:space="0" w:color="auto"/>
                    <w:right w:val="none" w:sz="0" w:space="0" w:color="auto"/>
                  </w:divBdr>
                  <w:divsChild>
                    <w:div w:id="887768475">
                      <w:marLeft w:val="0"/>
                      <w:marRight w:val="0"/>
                      <w:marTop w:val="0"/>
                      <w:marBottom w:val="0"/>
                      <w:divBdr>
                        <w:top w:val="none" w:sz="0" w:space="0" w:color="auto"/>
                        <w:left w:val="none" w:sz="0" w:space="0" w:color="auto"/>
                        <w:bottom w:val="none" w:sz="0" w:space="0" w:color="auto"/>
                        <w:right w:val="none" w:sz="0" w:space="0" w:color="auto"/>
                      </w:divBdr>
                      <w:divsChild>
                        <w:div w:id="372849689">
                          <w:marLeft w:val="0"/>
                          <w:marRight w:val="0"/>
                          <w:marTop w:val="0"/>
                          <w:marBottom w:val="0"/>
                          <w:divBdr>
                            <w:top w:val="none" w:sz="0" w:space="0" w:color="auto"/>
                            <w:left w:val="none" w:sz="0" w:space="0" w:color="auto"/>
                            <w:bottom w:val="none" w:sz="0" w:space="0" w:color="auto"/>
                            <w:right w:val="none" w:sz="0" w:space="0" w:color="auto"/>
                          </w:divBdr>
                          <w:divsChild>
                            <w:div w:id="644090327">
                              <w:marLeft w:val="0"/>
                              <w:marRight w:val="0"/>
                              <w:marTop w:val="0"/>
                              <w:marBottom w:val="0"/>
                              <w:divBdr>
                                <w:top w:val="none" w:sz="0" w:space="0" w:color="auto"/>
                                <w:left w:val="none" w:sz="0" w:space="0" w:color="auto"/>
                                <w:bottom w:val="none" w:sz="0" w:space="0" w:color="auto"/>
                                <w:right w:val="none" w:sz="0" w:space="0" w:color="auto"/>
                              </w:divBdr>
                              <w:divsChild>
                                <w:div w:id="139006454">
                                  <w:marLeft w:val="0"/>
                                  <w:marRight w:val="0"/>
                                  <w:marTop w:val="0"/>
                                  <w:marBottom w:val="0"/>
                                  <w:divBdr>
                                    <w:top w:val="none" w:sz="0" w:space="0" w:color="auto"/>
                                    <w:left w:val="none" w:sz="0" w:space="0" w:color="auto"/>
                                    <w:bottom w:val="none" w:sz="0" w:space="0" w:color="auto"/>
                                    <w:right w:val="none" w:sz="0" w:space="0" w:color="auto"/>
                                  </w:divBdr>
                                  <w:divsChild>
                                    <w:div w:id="1582762809">
                                      <w:marLeft w:val="0"/>
                                      <w:marRight w:val="0"/>
                                      <w:marTop w:val="0"/>
                                      <w:marBottom w:val="0"/>
                                      <w:divBdr>
                                        <w:top w:val="none" w:sz="0" w:space="0" w:color="auto"/>
                                        <w:left w:val="none" w:sz="0" w:space="0" w:color="auto"/>
                                        <w:bottom w:val="none" w:sz="0" w:space="0" w:color="auto"/>
                                        <w:right w:val="none" w:sz="0" w:space="0" w:color="auto"/>
                                      </w:divBdr>
                                      <w:divsChild>
                                        <w:div w:id="124203614">
                                          <w:marLeft w:val="0"/>
                                          <w:marRight w:val="0"/>
                                          <w:marTop w:val="0"/>
                                          <w:marBottom w:val="0"/>
                                          <w:divBdr>
                                            <w:top w:val="none" w:sz="0" w:space="0" w:color="auto"/>
                                            <w:left w:val="none" w:sz="0" w:space="0" w:color="auto"/>
                                            <w:bottom w:val="none" w:sz="0" w:space="0" w:color="auto"/>
                                            <w:right w:val="none" w:sz="0" w:space="0" w:color="auto"/>
                                          </w:divBdr>
                                          <w:divsChild>
                                            <w:div w:id="1927420903">
                                              <w:marLeft w:val="0"/>
                                              <w:marRight w:val="0"/>
                                              <w:marTop w:val="0"/>
                                              <w:marBottom w:val="0"/>
                                              <w:divBdr>
                                                <w:top w:val="none" w:sz="0" w:space="0" w:color="auto"/>
                                                <w:left w:val="none" w:sz="0" w:space="0" w:color="auto"/>
                                                <w:bottom w:val="none" w:sz="0" w:space="0" w:color="auto"/>
                                                <w:right w:val="none" w:sz="0" w:space="0" w:color="auto"/>
                                              </w:divBdr>
                                              <w:divsChild>
                                                <w:div w:id="2000304322">
                                                  <w:marLeft w:val="0"/>
                                                  <w:marRight w:val="0"/>
                                                  <w:marTop w:val="0"/>
                                                  <w:marBottom w:val="0"/>
                                                  <w:divBdr>
                                                    <w:top w:val="none" w:sz="0" w:space="0" w:color="auto"/>
                                                    <w:left w:val="none" w:sz="0" w:space="0" w:color="auto"/>
                                                    <w:bottom w:val="none" w:sz="0" w:space="0" w:color="auto"/>
                                                    <w:right w:val="none" w:sz="0" w:space="0" w:color="auto"/>
                                                  </w:divBdr>
                                                  <w:divsChild>
                                                    <w:div w:id="867185287">
                                                      <w:marLeft w:val="0"/>
                                                      <w:marRight w:val="0"/>
                                                      <w:marTop w:val="0"/>
                                                      <w:marBottom w:val="0"/>
                                                      <w:divBdr>
                                                        <w:top w:val="none" w:sz="0" w:space="0" w:color="auto"/>
                                                        <w:left w:val="none" w:sz="0" w:space="0" w:color="auto"/>
                                                        <w:bottom w:val="none" w:sz="0" w:space="0" w:color="auto"/>
                                                        <w:right w:val="none" w:sz="0" w:space="0" w:color="auto"/>
                                                      </w:divBdr>
                                                      <w:divsChild>
                                                        <w:div w:id="1575779808">
                                                          <w:marLeft w:val="0"/>
                                                          <w:marRight w:val="0"/>
                                                          <w:marTop w:val="0"/>
                                                          <w:marBottom w:val="0"/>
                                                          <w:divBdr>
                                                            <w:top w:val="none" w:sz="0" w:space="0" w:color="auto"/>
                                                            <w:left w:val="none" w:sz="0" w:space="0" w:color="auto"/>
                                                            <w:bottom w:val="none" w:sz="0" w:space="0" w:color="auto"/>
                                                            <w:right w:val="none" w:sz="0" w:space="0" w:color="auto"/>
                                                          </w:divBdr>
                                                          <w:divsChild>
                                                            <w:div w:id="1335185629">
                                                              <w:marLeft w:val="0"/>
                                                              <w:marRight w:val="0"/>
                                                              <w:marTop w:val="0"/>
                                                              <w:marBottom w:val="0"/>
                                                              <w:divBdr>
                                                                <w:top w:val="none" w:sz="0" w:space="0" w:color="auto"/>
                                                                <w:left w:val="none" w:sz="0" w:space="0" w:color="auto"/>
                                                                <w:bottom w:val="none" w:sz="0" w:space="0" w:color="auto"/>
                                                                <w:right w:val="none" w:sz="0" w:space="0" w:color="auto"/>
                                                              </w:divBdr>
                                                              <w:divsChild>
                                                                <w:div w:id="114952608">
                                                                  <w:marLeft w:val="0"/>
                                                                  <w:marRight w:val="0"/>
                                                                  <w:marTop w:val="0"/>
                                                                  <w:marBottom w:val="0"/>
                                                                  <w:divBdr>
                                                                    <w:top w:val="none" w:sz="0" w:space="0" w:color="auto"/>
                                                                    <w:left w:val="none" w:sz="0" w:space="0" w:color="auto"/>
                                                                    <w:bottom w:val="none" w:sz="0" w:space="0" w:color="auto"/>
                                                                    <w:right w:val="none" w:sz="0" w:space="0" w:color="auto"/>
                                                                  </w:divBdr>
                                                                  <w:divsChild>
                                                                    <w:div w:id="893932504">
                                                                      <w:marLeft w:val="0"/>
                                                                      <w:marRight w:val="0"/>
                                                                      <w:marTop w:val="0"/>
                                                                      <w:marBottom w:val="0"/>
                                                                      <w:divBdr>
                                                                        <w:top w:val="none" w:sz="0" w:space="0" w:color="auto"/>
                                                                        <w:left w:val="none" w:sz="0" w:space="0" w:color="auto"/>
                                                                        <w:bottom w:val="none" w:sz="0" w:space="0" w:color="auto"/>
                                                                        <w:right w:val="none" w:sz="0" w:space="0" w:color="auto"/>
                                                                      </w:divBdr>
                                                                      <w:divsChild>
                                                                        <w:div w:id="420300396">
                                                                          <w:marLeft w:val="0"/>
                                                                          <w:marRight w:val="0"/>
                                                                          <w:marTop w:val="0"/>
                                                                          <w:marBottom w:val="0"/>
                                                                          <w:divBdr>
                                                                            <w:top w:val="none" w:sz="0" w:space="0" w:color="auto"/>
                                                                            <w:left w:val="none" w:sz="0" w:space="0" w:color="auto"/>
                                                                            <w:bottom w:val="none" w:sz="0" w:space="0" w:color="auto"/>
                                                                            <w:right w:val="none" w:sz="0" w:space="0" w:color="auto"/>
                                                                          </w:divBdr>
                                                                          <w:divsChild>
                                                                            <w:div w:id="1013531393">
                                                                              <w:marLeft w:val="0"/>
                                                                              <w:marRight w:val="0"/>
                                                                              <w:marTop w:val="0"/>
                                                                              <w:marBottom w:val="0"/>
                                                                              <w:divBdr>
                                                                                <w:top w:val="none" w:sz="0" w:space="0" w:color="auto"/>
                                                                                <w:left w:val="none" w:sz="0" w:space="0" w:color="auto"/>
                                                                                <w:bottom w:val="none" w:sz="0" w:space="0" w:color="auto"/>
                                                                                <w:right w:val="none" w:sz="0" w:space="0" w:color="auto"/>
                                                                              </w:divBdr>
                                                                              <w:divsChild>
                                                                                <w:div w:id="1300646498">
                                                                                  <w:marLeft w:val="0"/>
                                                                                  <w:marRight w:val="0"/>
                                                                                  <w:marTop w:val="0"/>
                                                                                  <w:marBottom w:val="0"/>
                                                                                  <w:divBdr>
                                                                                    <w:top w:val="none" w:sz="0" w:space="0" w:color="auto"/>
                                                                                    <w:left w:val="none" w:sz="0" w:space="0" w:color="auto"/>
                                                                                    <w:bottom w:val="none" w:sz="0" w:space="0" w:color="auto"/>
                                                                                    <w:right w:val="none" w:sz="0" w:space="0" w:color="auto"/>
                                                                                  </w:divBdr>
                                                                                  <w:divsChild>
                                                                                    <w:div w:id="690763011">
                                                                                      <w:marLeft w:val="0"/>
                                                                                      <w:marRight w:val="0"/>
                                                                                      <w:marTop w:val="0"/>
                                                                                      <w:marBottom w:val="0"/>
                                                                                      <w:divBdr>
                                                                                        <w:top w:val="none" w:sz="0" w:space="0" w:color="auto"/>
                                                                                        <w:left w:val="none" w:sz="0" w:space="0" w:color="auto"/>
                                                                                        <w:bottom w:val="none" w:sz="0" w:space="0" w:color="auto"/>
                                                                                        <w:right w:val="none" w:sz="0" w:space="0" w:color="auto"/>
                                                                                      </w:divBdr>
                                                                                      <w:divsChild>
                                                                                        <w:div w:id="216088571">
                                                                                          <w:marLeft w:val="0"/>
                                                                                          <w:marRight w:val="0"/>
                                                                                          <w:marTop w:val="0"/>
                                                                                          <w:marBottom w:val="0"/>
                                                                                          <w:divBdr>
                                                                                            <w:top w:val="none" w:sz="0" w:space="0" w:color="auto"/>
                                                                                            <w:left w:val="none" w:sz="0" w:space="0" w:color="auto"/>
                                                                                            <w:bottom w:val="none" w:sz="0" w:space="0" w:color="auto"/>
                                                                                            <w:right w:val="none" w:sz="0" w:space="0" w:color="auto"/>
                                                                                          </w:divBdr>
                                                                                          <w:divsChild>
                                                                                            <w:div w:id="1047726798">
                                                                                              <w:marLeft w:val="0"/>
                                                                                              <w:marRight w:val="0"/>
                                                                                              <w:marTop w:val="0"/>
                                                                                              <w:marBottom w:val="0"/>
                                                                                              <w:divBdr>
                                                                                                <w:top w:val="none" w:sz="0" w:space="0" w:color="auto"/>
                                                                                                <w:left w:val="none" w:sz="0" w:space="0" w:color="auto"/>
                                                                                                <w:bottom w:val="none" w:sz="0" w:space="0" w:color="auto"/>
                                                                                                <w:right w:val="none" w:sz="0" w:space="0" w:color="auto"/>
                                                                                              </w:divBdr>
                                                                                              <w:divsChild>
                                                                                                <w:div w:id="962661078">
                                                                                                  <w:marLeft w:val="0"/>
                                                                                                  <w:marRight w:val="0"/>
                                                                                                  <w:marTop w:val="0"/>
                                                                                                  <w:marBottom w:val="0"/>
                                                                                                  <w:divBdr>
                                                                                                    <w:top w:val="none" w:sz="0" w:space="0" w:color="auto"/>
                                                                                                    <w:left w:val="none" w:sz="0" w:space="0" w:color="auto"/>
                                                                                                    <w:bottom w:val="none" w:sz="0" w:space="0" w:color="auto"/>
                                                                                                    <w:right w:val="none" w:sz="0" w:space="0" w:color="auto"/>
                                                                                                  </w:divBdr>
                                                                                                  <w:divsChild>
                                                                                                    <w:div w:id="631400740">
                                                                                                      <w:marLeft w:val="0"/>
                                                                                                      <w:marRight w:val="0"/>
                                                                                                      <w:marTop w:val="0"/>
                                                                                                      <w:marBottom w:val="0"/>
                                                                                                      <w:divBdr>
                                                                                                        <w:top w:val="none" w:sz="0" w:space="0" w:color="auto"/>
                                                                                                        <w:left w:val="none" w:sz="0" w:space="0" w:color="auto"/>
                                                                                                        <w:bottom w:val="none" w:sz="0" w:space="0" w:color="auto"/>
                                                                                                        <w:right w:val="none" w:sz="0" w:space="0" w:color="auto"/>
                                                                                                      </w:divBdr>
                                                                                                      <w:divsChild>
                                                                                                        <w:div w:id="2111242324">
                                                                                                          <w:marLeft w:val="0"/>
                                                                                                          <w:marRight w:val="0"/>
                                                                                                          <w:marTop w:val="0"/>
                                                                                                          <w:marBottom w:val="0"/>
                                                                                                          <w:divBdr>
                                                                                                            <w:top w:val="none" w:sz="0" w:space="0" w:color="auto"/>
                                                                                                            <w:left w:val="none" w:sz="0" w:space="0" w:color="auto"/>
                                                                                                            <w:bottom w:val="none" w:sz="0" w:space="0" w:color="auto"/>
                                                                                                            <w:right w:val="none" w:sz="0" w:space="0" w:color="auto"/>
                                                                                                          </w:divBdr>
                                                                                                          <w:divsChild>
                                                                                                            <w:div w:id="1288465385">
                                                                                                              <w:marLeft w:val="0"/>
                                                                                                              <w:marRight w:val="0"/>
                                                                                                              <w:marTop w:val="0"/>
                                                                                                              <w:marBottom w:val="0"/>
                                                                                                              <w:divBdr>
                                                                                                                <w:top w:val="none" w:sz="0" w:space="0" w:color="auto"/>
                                                                                                                <w:left w:val="none" w:sz="0" w:space="0" w:color="auto"/>
                                                                                                                <w:bottom w:val="none" w:sz="0" w:space="0" w:color="auto"/>
                                                                                                                <w:right w:val="none" w:sz="0" w:space="0" w:color="auto"/>
                                                                                                              </w:divBdr>
                                                                                                              <w:divsChild>
                                                                                                                <w:div w:id="1634824128">
                                                                                                                  <w:marLeft w:val="0"/>
                                                                                                                  <w:marRight w:val="0"/>
                                                                                                                  <w:marTop w:val="0"/>
                                                                                                                  <w:marBottom w:val="0"/>
                                                                                                                  <w:divBdr>
                                                                                                                    <w:top w:val="none" w:sz="0" w:space="0" w:color="auto"/>
                                                                                                                    <w:left w:val="none" w:sz="0" w:space="0" w:color="auto"/>
                                                                                                                    <w:bottom w:val="none" w:sz="0" w:space="0" w:color="auto"/>
                                                                                                                    <w:right w:val="none" w:sz="0" w:space="0" w:color="auto"/>
                                                                                                                  </w:divBdr>
                                                                                                                  <w:divsChild>
                                                                                                                    <w:div w:id="1851404777">
                                                                                                                      <w:marLeft w:val="0"/>
                                                                                                                      <w:marRight w:val="0"/>
                                                                                                                      <w:marTop w:val="0"/>
                                                                                                                      <w:marBottom w:val="0"/>
                                                                                                                      <w:divBdr>
                                                                                                                        <w:top w:val="none" w:sz="0" w:space="0" w:color="auto"/>
                                                                                                                        <w:left w:val="none" w:sz="0" w:space="0" w:color="auto"/>
                                                                                                                        <w:bottom w:val="none" w:sz="0" w:space="0" w:color="auto"/>
                                                                                                                        <w:right w:val="none" w:sz="0" w:space="0" w:color="auto"/>
                                                                                                                      </w:divBdr>
                                                                                                                      <w:divsChild>
                                                                                                                        <w:div w:id="617026751">
                                                                                                                          <w:marLeft w:val="0"/>
                                                                                                                          <w:marRight w:val="0"/>
                                                                                                                          <w:marTop w:val="0"/>
                                                                                                                          <w:marBottom w:val="0"/>
                                                                                                                          <w:divBdr>
                                                                                                                            <w:top w:val="none" w:sz="0" w:space="0" w:color="auto"/>
                                                                                                                            <w:left w:val="none" w:sz="0" w:space="0" w:color="auto"/>
                                                                                                                            <w:bottom w:val="none" w:sz="0" w:space="0" w:color="auto"/>
                                                                                                                            <w:right w:val="none" w:sz="0" w:space="0" w:color="auto"/>
                                                                                                                          </w:divBdr>
                                                                                                                          <w:divsChild>
                                                                                                                            <w:div w:id="1900047018">
                                                                                                                              <w:marLeft w:val="0"/>
                                                                                                                              <w:marRight w:val="0"/>
                                                                                                                              <w:marTop w:val="0"/>
                                                                                                                              <w:marBottom w:val="0"/>
                                                                                                                              <w:divBdr>
                                                                                                                                <w:top w:val="none" w:sz="0" w:space="0" w:color="auto"/>
                                                                                                                                <w:left w:val="none" w:sz="0" w:space="0" w:color="auto"/>
                                                                                                                                <w:bottom w:val="none" w:sz="0" w:space="0" w:color="auto"/>
                                                                                                                                <w:right w:val="none" w:sz="0" w:space="0" w:color="auto"/>
                                                                                                                              </w:divBdr>
                                                                                                                              <w:divsChild>
                                                                                                                                <w:div w:id="282198199">
                                                                                                                                  <w:marLeft w:val="0"/>
                                                                                                                                  <w:marRight w:val="0"/>
                                                                                                                                  <w:marTop w:val="0"/>
                                                                                                                                  <w:marBottom w:val="0"/>
                                                                                                                                  <w:divBdr>
                                                                                                                                    <w:top w:val="none" w:sz="0" w:space="0" w:color="auto"/>
                                                                                                                                    <w:left w:val="none" w:sz="0" w:space="0" w:color="auto"/>
                                                                                                                                    <w:bottom w:val="none" w:sz="0" w:space="0" w:color="auto"/>
                                                                                                                                    <w:right w:val="none" w:sz="0" w:space="0" w:color="auto"/>
                                                                                                                                  </w:divBdr>
                                                                                                                                  <w:divsChild>
                                                                                                                                    <w:div w:id="1607536618">
                                                                                                                                      <w:marLeft w:val="0"/>
                                                                                                                                      <w:marRight w:val="0"/>
                                                                                                                                      <w:marTop w:val="0"/>
                                                                                                                                      <w:marBottom w:val="0"/>
                                                                                                                                      <w:divBdr>
                                                                                                                                        <w:top w:val="none" w:sz="0" w:space="0" w:color="auto"/>
                                                                                                                                        <w:left w:val="none" w:sz="0" w:space="0" w:color="auto"/>
                                                                                                                                        <w:bottom w:val="none" w:sz="0" w:space="0" w:color="auto"/>
                                                                                                                                        <w:right w:val="none" w:sz="0" w:space="0" w:color="auto"/>
                                                                                                                                      </w:divBdr>
                                                                                                                                      <w:divsChild>
                                                                                                                                        <w:div w:id="328097955">
                                                                                                                                          <w:marLeft w:val="0"/>
                                                                                                                                          <w:marRight w:val="0"/>
                                                                                                                                          <w:marTop w:val="0"/>
                                                                                                                                          <w:marBottom w:val="0"/>
                                                                                                                                          <w:divBdr>
                                                                                                                                            <w:top w:val="none" w:sz="0" w:space="0" w:color="auto"/>
                                                                                                                                            <w:left w:val="none" w:sz="0" w:space="0" w:color="auto"/>
                                                                                                                                            <w:bottom w:val="none" w:sz="0" w:space="0" w:color="auto"/>
                                                                                                                                            <w:right w:val="none" w:sz="0" w:space="0" w:color="auto"/>
                                                                                                                                          </w:divBdr>
                                                                                                                                          <w:divsChild>
                                                                                                                                            <w:div w:id="353194338">
                                                                                                                                              <w:marLeft w:val="0"/>
                                                                                                                                              <w:marRight w:val="0"/>
                                                                                                                                              <w:marTop w:val="0"/>
                                                                                                                                              <w:marBottom w:val="0"/>
                                                                                                                                              <w:divBdr>
                                                                                                                                                <w:top w:val="none" w:sz="0" w:space="0" w:color="auto"/>
                                                                                                                                                <w:left w:val="none" w:sz="0" w:space="0" w:color="auto"/>
                                                                                                                                                <w:bottom w:val="none" w:sz="0" w:space="0" w:color="auto"/>
                                                                                                                                                <w:right w:val="none" w:sz="0" w:space="0" w:color="auto"/>
                                                                                                                                              </w:divBdr>
                                                                                                                                            </w:div>
                                                                                                                                            <w:div w:id="945042753">
                                                                                                                                              <w:marLeft w:val="0"/>
                                                                                                                                              <w:marRight w:val="0"/>
                                                                                                                                              <w:marTop w:val="0"/>
                                                                                                                                              <w:marBottom w:val="0"/>
                                                                                                                                              <w:divBdr>
                                                                                                                                                <w:top w:val="none" w:sz="0" w:space="0" w:color="auto"/>
                                                                                                                                                <w:left w:val="none" w:sz="0" w:space="0" w:color="auto"/>
                                                                                                                                                <w:bottom w:val="none" w:sz="0" w:space="0" w:color="auto"/>
                                                                                                                                                <w:right w:val="none" w:sz="0" w:space="0" w:color="auto"/>
                                                                                                                                              </w:divBdr>
                                                                                                                                            </w:div>
                                                                                                                                            <w:div w:id="462847057">
                                                                                                                                              <w:marLeft w:val="0"/>
                                                                                                                                              <w:marRight w:val="0"/>
                                                                                                                                              <w:marTop w:val="0"/>
                                                                                                                                              <w:marBottom w:val="0"/>
                                                                                                                                              <w:divBdr>
                                                                                                                                                <w:top w:val="none" w:sz="0" w:space="0" w:color="auto"/>
                                                                                                                                                <w:left w:val="none" w:sz="0" w:space="0" w:color="auto"/>
                                                                                                                                                <w:bottom w:val="none" w:sz="0" w:space="0" w:color="auto"/>
                                                                                                                                                <w:right w:val="none" w:sz="0" w:space="0" w:color="auto"/>
                                                                                                                                              </w:divBdr>
                                                                                                                                            </w:div>
                                                                                                                                            <w:div w:id="1316109372">
                                                                                                                                              <w:marLeft w:val="0"/>
                                                                                                                                              <w:marRight w:val="0"/>
                                                                                                                                              <w:marTop w:val="0"/>
                                                                                                                                              <w:marBottom w:val="0"/>
                                                                                                                                              <w:divBdr>
                                                                                                                                                <w:top w:val="none" w:sz="0" w:space="0" w:color="auto"/>
                                                                                                                                                <w:left w:val="none" w:sz="0" w:space="0" w:color="auto"/>
                                                                                                                                                <w:bottom w:val="none" w:sz="0" w:space="0" w:color="auto"/>
                                                                                                                                                <w:right w:val="none" w:sz="0" w:space="0" w:color="auto"/>
                                                                                                                                              </w:divBdr>
                                                                                                                                            </w:div>
                                                                                                                                            <w:div w:id="17451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633530">
      <w:bodyDiv w:val="1"/>
      <w:marLeft w:val="0"/>
      <w:marRight w:val="0"/>
      <w:marTop w:val="0"/>
      <w:marBottom w:val="0"/>
      <w:divBdr>
        <w:top w:val="none" w:sz="0" w:space="0" w:color="auto"/>
        <w:left w:val="none" w:sz="0" w:space="0" w:color="auto"/>
        <w:bottom w:val="none" w:sz="0" w:space="0" w:color="auto"/>
        <w:right w:val="none" w:sz="0" w:space="0" w:color="auto"/>
      </w:divBdr>
      <w:divsChild>
        <w:div w:id="635993236">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none" w:sz="0" w:space="0" w:color="auto"/>
                <w:left w:val="none" w:sz="0" w:space="0" w:color="auto"/>
                <w:bottom w:val="none" w:sz="0" w:space="0" w:color="auto"/>
                <w:right w:val="none" w:sz="0" w:space="0" w:color="auto"/>
              </w:divBdr>
              <w:divsChild>
                <w:div w:id="1959484959">
                  <w:marLeft w:val="0"/>
                  <w:marRight w:val="0"/>
                  <w:marTop w:val="0"/>
                  <w:marBottom w:val="0"/>
                  <w:divBdr>
                    <w:top w:val="none" w:sz="0" w:space="0" w:color="auto"/>
                    <w:left w:val="none" w:sz="0" w:space="0" w:color="auto"/>
                    <w:bottom w:val="none" w:sz="0" w:space="0" w:color="auto"/>
                    <w:right w:val="none" w:sz="0" w:space="0" w:color="auto"/>
                  </w:divBdr>
                  <w:divsChild>
                    <w:div w:id="1143229088">
                      <w:marLeft w:val="0"/>
                      <w:marRight w:val="0"/>
                      <w:marTop w:val="0"/>
                      <w:marBottom w:val="0"/>
                      <w:divBdr>
                        <w:top w:val="none" w:sz="0" w:space="0" w:color="auto"/>
                        <w:left w:val="none" w:sz="0" w:space="0" w:color="auto"/>
                        <w:bottom w:val="none" w:sz="0" w:space="0" w:color="auto"/>
                        <w:right w:val="none" w:sz="0" w:space="0" w:color="auto"/>
                      </w:divBdr>
                      <w:divsChild>
                        <w:div w:id="515922445">
                          <w:marLeft w:val="0"/>
                          <w:marRight w:val="0"/>
                          <w:marTop w:val="0"/>
                          <w:marBottom w:val="0"/>
                          <w:divBdr>
                            <w:top w:val="none" w:sz="0" w:space="0" w:color="auto"/>
                            <w:left w:val="none" w:sz="0" w:space="0" w:color="auto"/>
                            <w:bottom w:val="none" w:sz="0" w:space="0" w:color="auto"/>
                            <w:right w:val="none" w:sz="0" w:space="0" w:color="auto"/>
                          </w:divBdr>
                          <w:divsChild>
                            <w:div w:id="1989548315">
                              <w:marLeft w:val="0"/>
                              <w:marRight w:val="0"/>
                              <w:marTop w:val="0"/>
                              <w:marBottom w:val="0"/>
                              <w:divBdr>
                                <w:top w:val="none" w:sz="0" w:space="0" w:color="auto"/>
                                <w:left w:val="none" w:sz="0" w:space="0" w:color="auto"/>
                                <w:bottom w:val="none" w:sz="0" w:space="0" w:color="auto"/>
                                <w:right w:val="none" w:sz="0" w:space="0" w:color="auto"/>
                              </w:divBdr>
                              <w:divsChild>
                                <w:div w:id="1723209713">
                                  <w:marLeft w:val="0"/>
                                  <w:marRight w:val="0"/>
                                  <w:marTop w:val="0"/>
                                  <w:marBottom w:val="0"/>
                                  <w:divBdr>
                                    <w:top w:val="none" w:sz="0" w:space="0" w:color="auto"/>
                                    <w:left w:val="none" w:sz="0" w:space="0" w:color="auto"/>
                                    <w:bottom w:val="none" w:sz="0" w:space="0" w:color="auto"/>
                                    <w:right w:val="none" w:sz="0" w:space="0" w:color="auto"/>
                                  </w:divBdr>
                                  <w:divsChild>
                                    <w:div w:id="634334437">
                                      <w:marLeft w:val="0"/>
                                      <w:marRight w:val="0"/>
                                      <w:marTop w:val="0"/>
                                      <w:marBottom w:val="0"/>
                                      <w:divBdr>
                                        <w:top w:val="none" w:sz="0" w:space="0" w:color="auto"/>
                                        <w:left w:val="none" w:sz="0" w:space="0" w:color="auto"/>
                                        <w:bottom w:val="none" w:sz="0" w:space="0" w:color="auto"/>
                                        <w:right w:val="none" w:sz="0" w:space="0" w:color="auto"/>
                                      </w:divBdr>
                                      <w:divsChild>
                                        <w:div w:id="2142726950">
                                          <w:marLeft w:val="0"/>
                                          <w:marRight w:val="0"/>
                                          <w:marTop w:val="0"/>
                                          <w:marBottom w:val="0"/>
                                          <w:divBdr>
                                            <w:top w:val="none" w:sz="0" w:space="0" w:color="auto"/>
                                            <w:left w:val="none" w:sz="0" w:space="0" w:color="auto"/>
                                            <w:bottom w:val="none" w:sz="0" w:space="0" w:color="auto"/>
                                            <w:right w:val="none" w:sz="0" w:space="0" w:color="auto"/>
                                          </w:divBdr>
                                          <w:divsChild>
                                            <w:div w:id="113065525">
                                              <w:marLeft w:val="0"/>
                                              <w:marRight w:val="0"/>
                                              <w:marTop w:val="0"/>
                                              <w:marBottom w:val="0"/>
                                              <w:divBdr>
                                                <w:top w:val="none" w:sz="0" w:space="0" w:color="auto"/>
                                                <w:left w:val="none" w:sz="0" w:space="0" w:color="auto"/>
                                                <w:bottom w:val="none" w:sz="0" w:space="0" w:color="auto"/>
                                                <w:right w:val="none" w:sz="0" w:space="0" w:color="auto"/>
                                              </w:divBdr>
                                              <w:divsChild>
                                                <w:div w:id="882250663">
                                                  <w:marLeft w:val="0"/>
                                                  <w:marRight w:val="0"/>
                                                  <w:marTop w:val="0"/>
                                                  <w:marBottom w:val="0"/>
                                                  <w:divBdr>
                                                    <w:top w:val="none" w:sz="0" w:space="0" w:color="auto"/>
                                                    <w:left w:val="none" w:sz="0" w:space="0" w:color="auto"/>
                                                    <w:bottom w:val="none" w:sz="0" w:space="0" w:color="auto"/>
                                                    <w:right w:val="none" w:sz="0" w:space="0" w:color="auto"/>
                                                  </w:divBdr>
                                                  <w:divsChild>
                                                    <w:div w:id="1357391165">
                                                      <w:marLeft w:val="0"/>
                                                      <w:marRight w:val="0"/>
                                                      <w:marTop w:val="0"/>
                                                      <w:marBottom w:val="0"/>
                                                      <w:divBdr>
                                                        <w:top w:val="none" w:sz="0" w:space="0" w:color="auto"/>
                                                        <w:left w:val="none" w:sz="0" w:space="0" w:color="auto"/>
                                                        <w:bottom w:val="none" w:sz="0" w:space="0" w:color="auto"/>
                                                        <w:right w:val="none" w:sz="0" w:space="0" w:color="auto"/>
                                                      </w:divBdr>
                                                      <w:divsChild>
                                                        <w:div w:id="900794677">
                                                          <w:marLeft w:val="0"/>
                                                          <w:marRight w:val="0"/>
                                                          <w:marTop w:val="0"/>
                                                          <w:marBottom w:val="0"/>
                                                          <w:divBdr>
                                                            <w:top w:val="none" w:sz="0" w:space="0" w:color="auto"/>
                                                            <w:left w:val="none" w:sz="0" w:space="0" w:color="auto"/>
                                                            <w:bottom w:val="none" w:sz="0" w:space="0" w:color="auto"/>
                                                            <w:right w:val="none" w:sz="0" w:space="0" w:color="auto"/>
                                                          </w:divBdr>
                                                          <w:divsChild>
                                                            <w:div w:id="70733868">
                                                              <w:marLeft w:val="0"/>
                                                              <w:marRight w:val="0"/>
                                                              <w:marTop w:val="0"/>
                                                              <w:marBottom w:val="0"/>
                                                              <w:divBdr>
                                                                <w:top w:val="none" w:sz="0" w:space="0" w:color="auto"/>
                                                                <w:left w:val="none" w:sz="0" w:space="0" w:color="auto"/>
                                                                <w:bottom w:val="none" w:sz="0" w:space="0" w:color="auto"/>
                                                                <w:right w:val="none" w:sz="0" w:space="0" w:color="auto"/>
                                                              </w:divBdr>
                                                              <w:divsChild>
                                                                <w:div w:id="749235221">
                                                                  <w:marLeft w:val="0"/>
                                                                  <w:marRight w:val="0"/>
                                                                  <w:marTop w:val="0"/>
                                                                  <w:marBottom w:val="0"/>
                                                                  <w:divBdr>
                                                                    <w:top w:val="none" w:sz="0" w:space="0" w:color="auto"/>
                                                                    <w:left w:val="none" w:sz="0" w:space="0" w:color="auto"/>
                                                                    <w:bottom w:val="none" w:sz="0" w:space="0" w:color="auto"/>
                                                                    <w:right w:val="none" w:sz="0" w:space="0" w:color="auto"/>
                                                                  </w:divBdr>
                                                                  <w:divsChild>
                                                                    <w:div w:id="1010986176">
                                                                      <w:marLeft w:val="0"/>
                                                                      <w:marRight w:val="0"/>
                                                                      <w:marTop w:val="0"/>
                                                                      <w:marBottom w:val="0"/>
                                                                      <w:divBdr>
                                                                        <w:top w:val="none" w:sz="0" w:space="0" w:color="auto"/>
                                                                        <w:left w:val="none" w:sz="0" w:space="0" w:color="auto"/>
                                                                        <w:bottom w:val="none" w:sz="0" w:space="0" w:color="auto"/>
                                                                        <w:right w:val="none" w:sz="0" w:space="0" w:color="auto"/>
                                                                      </w:divBdr>
                                                                      <w:divsChild>
                                                                        <w:div w:id="1809977687">
                                                                          <w:marLeft w:val="0"/>
                                                                          <w:marRight w:val="0"/>
                                                                          <w:marTop w:val="0"/>
                                                                          <w:marBottom w:val="0"/>
                                                                          <w:divBdr>
                                                                            <w:top w:val="none" w:sz="0" w:space="0" w:color="auto"/>
                                                                            <w:left w:val="none" w:sz="0" w:space="0" w:color="auto"/>
                                                                            <w:bottom w:val="none" w:sz="0" w:space="0" w:color="auto"/>
                                                                            <w:right w:val="none" w:sz="0" w:space="0" w:color="auto"/>
                                                                          </w:divBdr>
                                                                          <w:divsChild>
                                                                            <w:div w:id="560678366">
                                                                              <w:marLeft w:val="0"/>
                                                                              <w:marRight w:val="0"/>
                                                                              <w:marTop w:val="0"/>
                                                                              <w:marBottom w:val="0"/>
                                                                              <w:divBdr>
                                                                                <w:top w:val="none" w:sz="0" w:space="0" w:color="auto"/>
                                                                                <w:left w:val="none" w:sz="0" w:space="0" w:color="auto"/>
                                                                                <w:bottom w:val="none" w:sz="0" w:space="0" w:color="auto"/>
                                                                                <w:right w:val="none" w:sz="0" w:space="0" w:color="auto"/>
                                                                              </w:divBdr>
                                                                              <w:divsChild>
                                                                                <w:div w:id="1040469942">
                                                                                  <w:marLeft w:val="0"/>
                                                                                  <w:marRight w:val="0"/>
                                                                                  <w:marTop w:val="0"/>
                                                                                  <w:marBottom w:val="0"/>
                                                                                  <w:divBdr>
                                                                                    <w:top w:val="none" w:sz="0" w:space="0" w:color="auto"/>
                                                                                    <w:left w:val="none" w:sz="0" w:space="0" w:color="auto"/>
                                                                                    <w:bottom w:val="none" w:sz="0" w:space="0" w:color="auto"/>
                                                                                    <w:right w:val="none" w:sz="0" w:space="0" w:color="auto"/>
                                                                                  </w:divBdr>
                                                                                  <w:divsChild>
                                                                                    <w:div w:id="341516755">
                                                                                      <w:marLeft w:val="0"/>
                                                                                      <w:marRight w:val="0"/>
                                                                                      <w:marTop w:val="0"/>
                                                                                      <w:marBottom w:val="0"/>
                                                                                      <w:divBdr>
                                                                                        <w:top w:val="none" w:sz="0" w:space="0" w:color="auto"/>
                                                                                        <w:left w:val="none" w:sz="0" w:space="0" w:color="auto"/>
                                                                                        <w:bottom w:val="none" w:sz="0" w:space="0" w:color="auto"/>
                                                                                        <w:right w:val="none" w:sz="0" w:space="0" w:color="auto"/>
                                                                                      </w:divBdr>
                                                                                      <w:divsChild>
                                                                                        <w:div w:id="784159323">
                                                                                          <w:marLeft w:val="0"/>
                                                                                          <w:marRight w:val="0"/>
                                                                                          <w:marTop w:val="0"/>
                                                                                          <w:marBottom w:val="0"/>
                                                                                          <w:divBdr>
                                                                                            <w:top w:val="none" w:sz="0" w:space="0" w:color="auto"/>
                                                                                            <w:left w:val="none" w:sz="0" w:space="0" w:color="auto"/>
                                                                                            <w:bottom w:val="none" w:sz="0" w:space="0" w:color="auto"/>
                                                                                            <w:right w:val="none" w:sz="0" w:space="0" w:color="auto"/>
                                                                                          </w:divBdr>
                                                                                          <w:divsChild>
                                                                                            <w:div w:id="2050299053">
                                                                                              <w:marLeft w:val="0"/>
                                                                                              <w:marRight w:val="0"/>
                                                                                              <w:marTop w:val="0"/>
                                                                                              <w:marBottom w:val="0"/>
                                                                                              <w:divBdr>
                                                                                                <w:top w:val="none" w:sz="0" w:space="0" w:color="auto"/>
                                                                                                <w:left w:val="none" w:sz="0" w:space="0" w:color="auto"/>
                                                                                                <w:bottom w:val="none" w:sz="0" w:space="0" w:color="auto"/>
                                                                                                <w:right w:val="none" w:sz="0" w:space="0" w:color="auto"/>
                                                                                              </w:divBdr>
                                                                                              <w:divsChild>
                                                                                                <w:div w:id="1101922544">
                                                                                                  <w:marLeft w:val="0"/>
                                                                                                  <w:marRight w:val="0"/>
                                                                                                  <w:marTop w:val="0"/>
                                                                                                  <w:marBottom w:val="0"/>
                                                                                                  <w:divBdr>
                                                                                                    <w:top w:val="none" w:sz="0" w:space="0" w:color="auto"/>
                                                                                                    <w:left w:val="none" w:sz="0" w:space="0" w:color="auto"/>
                                                                                                    <w:bottom w:val="none" w:sz="0" w:space="0" w:color="auto"/>
                                                                                                    <w:right w:val="none" w:sz="0" w:space="0" w:color="auto"/>
                                                                                                  </w:divBdr>
                                                                                                  <w:divsChild>
                                                                                                    <w:div w:id="2140683774">
                                                                                                      <w:marLeft w:val="0"/>
                                                                                                      <w:marRight w:val="0"/>
                                                                                                      <w:marTop w:val="0"/>
                                                                                                      <w:marBottom w:val="0"/>
                                                                                                      <w:divBdr>
                                                                                                        <w:top w:val="none" w:sz="0" w:space="0" w:color="auto"/>
                                                                                                        <w:left w:val="none" w:sz="0" w:space="0" w:color="auto"/>
                                                                                                        <w:bottom w:val="none" w:sz="0" w:space="0" w:color="auto"/>
                                                                                                        <w:right w:val="none" w:sz="0" w:space="0" w:color="auto"/>
                                                                                                      </w:divBdr>
                                                                                                      <w:divsChild>
                                                                                                        <w:div w:id="233785586">
                                                                                                          <w:marLeft w:val="0"/>
                                                                                                          <w:marRight w:val="0"/>
                                                                                                          <w:marTop w:val="0"/>
                                                                                                          <w:marBottom w:val="0"/>
                                                                                                          <w:divBdr>
                                                                                                            <w:top w:val="none" w:sz="0" w:space="0" w:color="auto"/>
                                                                                                            <w:left w:val="none" w:sz="0" w:space="0" w:color="auto"/>
                                                                                                            <w:bottom w:val="none" w:sz="0" w:space="0" w:color="auto"/>
                                                                                                            <w:right w:val="none" w:sz="0" w:space="0" w:color="auto"/>
                                                                                                          </w:divBdr>
                                                                                                          <w:divsChild>
                                                                                                            <w:div w:id="1626616485">
                                                                                                              <w:marLeft w:val="0"/>
                                                                                                              <w:marRight w:val="0"/>
                                                                                                              <w:marTop w:val="0"/>
                                                                                                              <w:marBottom w:val="0"/>
                                                                                                              <w:divBdr>
                                                                                                                <w:top w:val="none" w:sz="0" w:space="0" w:color="auto"/>
                                                                                                                <w:left w:val="none" w:sz="0" w:space="0" w:color="auto"/>
                                                                                                                <w:bottom w:val="none" w:sz="0" w:space="0" w:color="auto"/>
                                                                                                                <w:right w:val="none" w:sz="0" w:space="0" w:color="auto"/>
                                                                                                              </w:divBdr>
                                                                                                              <w:divsChild>
                                                                                                                <w:div w:id="2142645977">
                                                                                                                  <w:marLeft w:val="0"/>
                                                                                                                  <w:marRight w:val="0"/>
                                                                                                                  <w:marTop w:val="0"/>
                                                                                                                  <w:marBottom w:val="0"/>
                                                                                                                  <w:divBdr>
                                                                                                                    <w:top w:val="none" w:sz="0" w:space="0" w:color="auto"/>
                                                                                                                    <w:left w:val="none" w:sz="0" w:space="0" w:color="auto"/>
                                                                                                                    <w:bottom w:val="none" w:sz="0" w:space="0" w:color="auto"/>
                                                                                                                    <w:right w:val="none" w:sz="0" w:space="0" w:color="auto"/>
                                                                                                                  </w:divBdr>
                                                                                                                  <w:divsChild>
                                                                                                                    <w:div w:id="2084720138">
                                                                                                                      <w:marLeft w:val="0"/>
                                                                                                                      <w:marRight w:val="0"/>
                                                                                                                      <w:marTop w:val="0"/>
                                                                                                                      <w:marBottom w:val="0"/>
                                                                                                                      <w:divBdr>
                                                                                                                        <w:top w:val="none" w:sz="0" w:space="0" w:color="auto"/>
                                                                                                                        <w:left w:val="none" w:sz="0" w:space="0" w:color="auto"/>
                                                                                                                        <w:bottom w:val="none" w:sz="0" w:space="0" w:color="auto"/>
                                                                                                                        <w:right w:val="none" w:sz="0" w:space="0" w:color="auto"/>
                                                                                                                      </w:divBdr>
                                                                                                                      <w:divsChild>
                                                                                                                        <w:div w:id="295571410">
                                                                                                                          <w:marLeft w:val="0"/>
                                                                                                                          <w:marRight w:val="0"/>
                                                                                                                          <w:marTop w:val="0"/>
                                                                                                                          <w:marBottom w:val="0"/>
                                                                                                                          <w:divBdr>
                                                                                                                            <w:top w:val="none" w:sz="0" w:space="0" w:color="auto"/>
                                                                                                                            <w:left w:val="none" w:sz="0" w:space="0" w:color="auto"/>
                                                                                                                            <w:bottom w:val="none" w:sz="0" w:space="0" w:color="auto"/>
                                                                                                                            <w:right w:val="none" w:sz="0" w:space="0" w:color="auto"/>
                                                                                                                          </w:divBdr>
                                                                                                                          <w:divsChild>
                                                                                                                            <w:div w:id="104614197">
                                                                                                                              <w:marLeft w:val="0"/>
                                                                                                                              <w:marRight w:val="0"/>
                                                                                                                              <w:marTop w:val="0"/>
                                                                                                                              <w:marBottom w:val="0"/>
                                                                                                                              <w:divBdr>
                                                                                                                                <w:top w:val="none" w:sz="0" w:space="0" w:color="auto"/>
                                                                                                                                <w:left w:val="none" w:sz="0" w:space="0" w:color="auto"/>
                                                                                                                                <w:bottom w:val="none" w:sz="0" w:space="0" w:color="auto"/>
                                                                                                                                <w:right w:val="none" w:sz="0" w:space="0" w:color="auto"/>
                                                                                                                              </w:divBdr>
                                                                                                                              <w:divsChild>
                                                                                                                                <w:div w:id="118227795">
                                                                                                                                  <w:marLeft w:val="0"/>
                                                                                                                                  <w:marRight w:val="0"/>
                                                                                                                                  <w:marTop w:val="0"/>
                                                                                                                                  <w:marBottom w:val="0"/>
                                                                                                                                  <w:divBdr>
                                                                                                                                    <w:top w:val="none" w:sz="0" w:space="0" w:color="auto"/>
                                                                                                                                    <w:left w:val="none" w:sz="0" w:space="0" w:color="auto"/>
                                                                                                                                    <w:bottom w:val="none" w:sz="0" w:space="0" w:color="auto"/>
                                                                                                                                    <w:right w:val="none" w:sz="0" w:space="0" w:color="auto"/>
                                                                                                                                  </w:divBdr>
                                                                                                                                  <w:divsChild>
                                                                                                                                    <w:div w:id="386301462">
                                                                                                                                      <w:marLeft w:val="0"/>
                                                                                                                                      <w:marRight w:val="0"/>
                                                                                                                                      <w:marTop w:val="0"/>
                                                                                                                                      <w:marBottom w:val="0"/>
                                                                                                                                      <w:divBdr>
                                                                                                                                        <w:top w:val="none" w:sz="0" w:space="0" w:color="auto"/>
                                                                                                                                        <w:left w:val="none" w:sz="0" w:space="0" w:color="auto"/>
                                                                                                                                        <w:bottom w:val="none" w:sz="0" w:space="0" w:color="auto"/>
                                                                                                                                        <w:right w:val="none" w:sz="0" w:space="0" w:color="auto"/>
                                                                                                                                      </w:divBdr>
                                                                                                                                    </w:div>
                                                                                                                                    <w:div w:id="13425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47A7-DE8B-4C35-8984-0CED4ED8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Schweiss</dc:creator>
  <cp:lastModifiedBy>Tony Jones</cp:lastModifiedBy>
  <cp:revision>7</cp:revision>
  <cp:lastPrinted>2017-01-19T16:03:00Z</cp:lastPrinted>
  <dcterms:created xsi:type="dcterms:W3CDTF">2020-07-17T18:48:00Z</dcterms:created>
  <dcterms:modified xsi:type="dcterms:W3CDTF">2023-10-04T18:13:00Z</dcterms:modified>
</cp:coreProperties>
</file>